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DB" w:rsidRPr="00161C26" w:rsidRDefault="0028588C" w:rsidP="0028588C">
      <w:pPr>
        <w:jc w:val="center"/>
        <w:rPr>
          <w:b/>
          <w:bCs/>
          <w:noProof/>
          <w:szCs w:val="24"/>
        </w:rPr>
      </w:pPr>
      <w:r w:rsidRPr="00161C26">
        <w:rPr>
          <w:b/>
          <w:bCs/>
          <w:noProof/>
          <w:szCs w:val="24"/>
        </w:rPr>
        <w:t>T.C</w:t>
      </w:r>
    </w:p>
    <w:p w:rsidR="0028588C" w:rsidRPr="00161C26" w:rsidRDefault="009B1DAF" w:rsidP="0028588C">
      <w:pPr>
        <w:jc w:val="center"/>
        <w:rPr>
          <w:b/>
          <w:bCs/>
          <w:noProof/>
          <w:szCs w:val="24"/>
        </w:rPr>
      </w:pPr>
      <w:r w:rsidRPr="00161C26">
        <w:rPr>
          <w:b/>
          <w:bCs/>
          <w:noProof/>
          <w:szCs w:val="24"/>
        </w:rPr>
        <w:t xml:space="preserve"> ERCİŞ </w:t>
      </w:r>
      <w:r w:rsidR="0028588C" w:rsidRPr="00161C26">
        <w:rPr>
          <w:b/>
          <w:bCs/>
          <w:noProof/>
          <w:szCs w:val="24"/>
        </w:rPr>
        <w:t>KAYMAKAMLIĞI</w:t>
      </w:r>
    </w:p>
    <w:p w:rsidR="0028588C" w:rsidRPr="00E22B8A" w:rsidRDefault="009B1DAF" w:rsidP="0028588C">
      <w:pPr>
        <w:jc w:val="center"/>
        <w:rPr>
          <w:b/>
          <w:bCs/>
          <w:noProof/>
          <w:szCs w:val="24"/>
        </w:rPr>
      </w:pPr>
      <w:r w:rsidRPr="00161C26">
        <w:rPr>
          <w:b/>
          <w:bCs/>
          <w:noProof/>
          <w:szCs w:val="24"/>
        </w:rPr>
        <w:t>UNCULAR İLK/ORTA</w:t>
      </w:r>
      <w:r w:rsidR="0028588C" w:rsidRPr="00161C26">
        <w:rPr>
          <w:b/>
          <w:bCs/>
          <w:noProof/>
          <w:szCs w:val="24"/>
        </w:rPr>
        <w:t>OKULU MÜDÜRLÜĞÜ</w:t>
      </w: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E22B8A" w:rsidRDefault="00E22B8A" w:rsidP="0028588C">
      <w:pPr>
        <w:jc w:val="center"/>
        <w:rPr>
          <w:b/>
          <w:bCs/>
          <w:noProof/>
          <w:sz w:val="40"/>
          <w:szCs w:val="24"/>
        </w:rPr>
      </w:pPr>
    </w:p>
    <w:p w:rsidR="0028588C" w:rsidRPr="00E22B8A" w:rsidRDefault="0042066C" w:rsidP="0028588C">
      <w:pPr>
        <w:jc w:val="center"/>
        <w:rPr>
          <w:b/>
          <w:bCs/>
          <w:noProof/>
          <w:sz w:val="40"/>
          <w:szCs w:val="24"/>
        </w:rPr>
      </w:pPr>
      <w:r>
        <w:rPr>
          <w:b/>
          <w:bCs/>
          <w:noProof/>
          <w:sz w:val="40"/>
          <w:szCs w:val="24"/>
        </w:rPr>
        <w:t>2023</w:t>
      </w:r>
      <w:r w:rsidR="0028588C" w:rsidRPr="00E22B8A">
        <w:rPr>
          <w:b/>
          <w:bCs/>
          <w:noProof/>
          <w:sz w:val="40"/>
          <w:szCs w:val="24"/>
        </w:rPr>
        <w:t>-202</w:t>
      </w:r>
      <w:r>
        <w:rPr>
          <w:b/>
          <w:bCs/>
          <w:noProof/>
          <w:sz w:val="40"/>
          <w:szCs w:val="24"/>
        </w:rPr>
        <w:t>4</w:t>
      </w:r>
      <w:r w:rsidR="0028588C" w:rsidRPr="00E22B8A">
        <w:rPr>
          <w:b/>
          <w:bCs/>
          <w:noProof/>
          <w:sz w:val="40"/>
          <w:szCs w:val="24"/>
        </w:rPr>
        <w:t xml:space="preserve"> STRATEJİK PLANI</w:t>
      </w:r>
    </w:p>
    <w:p w:rsidR="00FB43DB" w:rsidRPr="00A47F2F" w:rsidRDefault="00FB43DB" w:rsidP="00673303">
      <w:pPr>
        <w:rPr>
          <w:b/>
          <w:bCs/>
          <w:noProof/>
          <w:szCs w:val="24"/>
        </w:rPr>
      </w:pPr>
    </w:p>
    <w:p w:rsidR="00FB43DB" w:rsidRPr="00A47F2F" w:rsidRDefault="00FB43DB" w:rsidP="00673303">
      <w:pPr>
        <w:rPr>
          <w:b/>
          <w:bCs/>
          <w:noProof/>
          <w:szCs w:val="24"/>
        </w:rPr>
      </w:pPr>
    </w:p>
    <w:p w:rsidR="00FB43DB" w:rsidRPr="00A47F2F" w:rsidRDefault="00E22B8A" w:rsidP="00673303">
      <w:pPr>
        <w:rPr>
          <w:b/>
          <w:bCs/>
          <w:noProof/>
          <w:szCs w:val="24"/>
        </w:rPr>
      </w:pPr>
      <w:r>
        <w:rPr>
          <w:b/>
          <w:bCs/>
          <w:noProof/>
          <w:szCs w:val="24"/>
        </w:rPr>
        <w:br w:type="page"/>
      </w:r>
      <w:r w:rsidR="00BF7904">
        <w:rPr>
          <w:b/>
          <w:bCs/>
          <w:noProof/>
          <w:szCs w:val="24"/>
        </w:rPr>
        <w:lastRenderedPageBreak/>
        <w:drawing>
          <wp:inline distT="0" distB="0" distL="0" distR="0">
            <wp:extent cx="8825865" cy="5311775"/>
            <wp:effectExtent l="1905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8825865" cy="5311775"/>
                    </a:xfrm>
                    <a:prstGeom prst="rect">
                      <a:avLst/>
                    </a:prstGeom>
                    <a:noFill/>
                    <a:ln w="9525">
                      <a:noFill/>
                      <a:miter lim="800000"/>
                      <a:headEnd/>
                      <a:tailEnd/>
                    </a:ln>
                  </pic:spPr>
                </pic:pic>
              </a:graphicData>
            </a:graphic>
          </wp:inline>
        </w:drawing>
      </w:r>
    </w:p>
    <w:p w:rsidR="00FB43DB" w:rsidRPr="00A47F2F" w:rsidRDefault="00FB43DB" w:rsidP="00673303">
      <w:pPr>
        <w:rPr>
          <w:b/>
          <w:bCs/>
          <w:noProof/>
          <w:szCs w:val="24"/>
        </w:rPr>
      </w:pPr>
    </w:p>
    <w:p w:rsidR="00DC3C73" w:rsidRPr="00A47F2F" w:rsidRDefault="00DC3C73" w:rsidP="00E648E1">
      <w:pPr>
        <w:pStyle w:val="Balk1"/>
        <w:rPr>
          <w:sz w:val="24"/>
          <w:szCs w:val="24"/>
        </w:rPr>
      </w:pPr>
    </w:p>
    <w:p w:rsidR="00AA577C" w:rsidRPr="00990AD8" w:rsidRDefault="00AA577C" w:rsidP="00AA577C">
      <w:pPr>
        <w:spacing w:after="0"/>
        <w:jc w:val="center"/>
        <w:rPr>
          <w:rFonts w:ascii="Times New Roman" w:eastAsia="Calibri" w:hAnsi="Times New Roman"/>
          <w:b/>
          <w:szCs w:val="24"/>
        </w:rPr>
      </w:pPr>
      <w:r w:rsidRPr="00990AD8">
        <w:rPr>
          <w:rFonts w:ascii="Times New Roman" w:eastAsia="Calibri" w:hAnsi="Times New Roman"/>
          <w:b/>
          <w:szCs w:val="24"/>
        </w:rPr>
        <w:t>SUNUŞ</w:t>
      </w:r>
    </w:p>
    <w:p w:rsidR="00AA577C" w:rsidRDefault="00AA577C" w:rsidP="00AA577C">
      <w:pPr>
        <w:spacing w:after="0"/>
        <w:ind w:firstLine="709"/>
        <w:jc w:val="both"/>
        <w:rPr>
          <w:rFonts w:ascii="Times New Roman" w:eastAsia="Calibri" w:hAnsi="Times New Roman"/>
          <w:szCs w:val="24"/>
        </w:rPr>
      </w:pPr>
      <w:r>
        <w:rPr>
          <w:rFonts w:ascii="Times New Roman" w:eastAsia="Calibri" w:hAnsi="Times New Roman"/>
          <w:szCs w:val="24"/>
        </w:rPr>
        <w:t>Değişimin gerektirdiği yeni yapılanmaları okul programlarımıza katmak amacıyla okulumuzda oluşturduğumuz stratejik çalışma planı doğrultusunda; etkinlikler, projeler belirleyerek ‘‘biz’’ duygusu altında birleştirdik.</w:t>
      </w:r>
    </w:p>
    <w:p w:rsidR="00AA577C" w:rsidRPr="00990AD8" w:rsidRDefault="00AA577C" w:rsidP="00AA577C">
      <w:pPr>
        <w:spacing w:after="0"/>
        <w:ind w:firstLine="709"/>
        <w:jc w:val="both"/>
        <w:rPr>
          <w:rFonts w:ascii="Times New Roman" w:eastAsia="Calibri" w:hAnsi="Times New Roman"/>
          <w:szCs w:val="24"/>
        </w:rPr>
      </w:pPr>
      <w:r>
        <w:rPr>
          <w:rFonts w:ascii="Times New Roman" w:eastAsia="Calibri" w:hAnsi="Times New Roman"/>
          <w:szCs w:val="24"/>
        </w:rPr>
        <w:t>Bizler, Uncular</w:t>
      </w:r>
      <w:r w:rsidRPr="00990AD8">
        <w:rPr>
          <w:rFonts w:ascii="Times New Roman" w:eastAsia="Calibri" w:hAnsi="Times New Roman"/>
          <w:szCs w:val="24"/>
        </w:rPr>
        <w:t xml:space="preserve"> İlk/Ortaokulu’nun yönet</w:t>
      </w:r>
      <w:r>
        <w:rPr>
          <w:rFonts w:ascii="Times New Roman" w:eastAsia="Calibri" w:hAnsi="Times New Roman"/>
          <w:szCs w:val="24"/>
        </w:rPr>
        <w:t xml:space="preserve">ici ve öğretmenleri olarak </w:t>
      </w:r>
      <w:r w:rsidRPr="00990AD8">
        <w:rPr>
          <w:rFonts w:ascii="Times New Roman" w:eastAsia="Calibri" w:hAnsi="Times New Roman"/>
          <w:szCs w:val="24"/>
        </w:rPr>
        <w:t>üzerimize düşen sorumlulukları yerine getirmeyi ülkemizin ve toplumumuzun geleceği açısından bir fırsat ve topluma karşı bir borç olarak algılamaktayız. Bu borcun ödenme yeri de, eğitim-öğretim hizmetlerini yürütmek için kurumsallaşmış olan okul ortamıdır. Okulu çağın gereklerine uygun olarak eğitim-öğretime hazırlamak, okulda Milli Eğitimin amaçlarına uygun olarak bir öğrenme ve eğitim ortamı yaratmak, bu ortamı tüm paydaşlar için çekici hâle getirmek de görevlerimiz arasındadır.</w:t>
      </w:r>
    </w:p>
    <w:p w:rsidR="00AA577C" w:rsidRPr="00990AD8" w:rsidRDefault="00AA577C" w:rsidP="00AA577C">
      <w:pPr>
        <w:spacing w:after="0"/>
        <w:ind w:firstLine="709"/>
        <w:jc w:val="both"/>
        <w:rPr>
          <w:rFonts w:ascii="Times New Roman" w:eastAsia="Calibri" w:hAnsi="Times New Roman"/>
          <w:szCs w:val="24"/>
        </w:rPr>
      </w:pPr>
      <w:r w:rsidRPr="00990AD8">
        <w:rPr>
          <w:rFonts w:ascii="Times New Roman" w:eastAsia="Calibri" w:hAnsi="Times New Roman"/>
          <w:szCs w:val="24"/>
        </w:rPr>
        <w:t>Öğrencilerin, sevgi ve iletişimin desteklediği gerçek öğrenme ortamlarında düşünsel becerilerini kazanmalarına, yaratıcı güçlerini ortaya koymalarına ve kullanmalarına yardımcı olmak; kişisel ve toplumsal araç-gereci, kaynakları ve zamanı verimli kullanmalarını, okuma zevk ve alışkanlığı kazanmalarını</w:t>
      </w:r>
      <w:r w:rsidR="00EF4601">
        <w:rPr>
          <w:rFonts w:ascii="Times New Roman" w:eastAsia="Calibri" w:hAnsi="Times New Roman"/>
          <w:szCs w:val="24"/>
        </w:rPr>
        <w:t xml:space="preserve"> </w:t>
      </w:r>
      <w:r w:rsidRPr="00990AD8">
        <w:rPr>
          <w:rFonts w:ascii="Times New Roman" w:eastAsia="Calibri" w:hAnsi="Times New Roman"/>
          <w:szCs w:val="24"/>
        </w:rPr>
        <w:t>sağlamak gibi görev ve sorumluluklarımızı yerine getirmek için yola çıkmış bulunuyoruz.</w:t>
      </w:r>
    </w:p>
    <w:p w:rsidR="00AA577C" w:rsidRPr="00990AD8" w:rsidRDefault="00AA577C" w:rsidP="00AA577C">
      <w:pPr>
        <w:jc w:val="both"/>
        <w:rPr>
          <w:rFonts w:ascii="Times New Roman" w:eastAsia="Calibri" w:hAnsi="Times New Roman"/>
          <w:szCs w:val="24"/>
        </w:rPr>
      </w:pPr>
      <w:r w:rsidRPr="00990AD8">
        <w:rPr>
          <w:rFonts w:ascii="Times New Roman" w:eastAsia="Calibri" w:hAnsi="Times New Roman"/>
          <w:szCs w:val="24"/>
        </w:rPr>
        <w:t xml:space="preserve">          Kılavuzumuz bilimdir!</w:t>
      </w:r>
    </w:p>
    <w:p w:rsidR="005F5FB7" w:rsidRPr="00A47F2F" w:rsidRDefault="005F5FB7" w:rsidP="00443A11">
      <w:pPr>
        <w:spacing w:after="0" w:line="264" w:lineRule="auto"/>
        <w:ind w:firstLine="708"/>
        <w:jc w:val="both"/>
        <w:rPr>
          <w:szCs w:val="24"/>
        </w:rPr>
      </w:pPr>
    </w:p>
    <w:p w:rsidR="00FB43DB" w:rsidRPr="00A47F2F" w:rsidRDefault="00FB43DB" w:rsidP="00443A11">
      <w:pPr>
        <w:spacing w:after="0" w:line="264" w:lineRule="auto"/>
        <w:ind w:firstLine="708"/>
        <w:jc w:val="both"/>
        <w:rPr>
          <w:szCs w:val="24"/>
        </w:rPr>
      </w:pPr>
    </w:p>
    <w:p w:rsidR="00FB43DB" w:rsidRPr="00A47F2F" w:rsidRDefault="00FB43DB" w:rsidP="00443A11">
      <w:pPr>
        <w:spacing w:after="0" w:line="264" w:lineRule="auto"/>
        <w:ind w:firstLine="708"/>
        <w:jc w:val="both"/>
        <w:rPr>
          <w:szCs w:val="24"/>
        </w:rPr>
      </w:pPr>
    </w:p>
    <w:p w:rsidR="00FB43DB" w:rsidRPr="00AA577C" w:rsidRDefault="0070266E" w:rsidP="00AA577C">
      <w:pPr>
        <w:widowControl w:val="0"/>
        <w:spacing w:after="0" w:line="264" w:lineRule="auto"/>
        <w:ind w:left="1416" w:right="1135"/>
        <w:jc w:val="center"/>
        <w:outlineLvl w:val="8"/>
        <w:rPr>
          <w:rFonts w:eastAsia="Adobe Garamond Pro Bold"/>
          <w:bCs/>
          <w:spacing w:val="-1"/>
          <w:szCs w:val="24"/>
        </w:rPr>
      </w:pPr>
      <w:r>
        <w:rPr>
          <w:rFonts w:eastAsia="Adobe Garamond Pro Bold"/>
          <w:bCs/>
          <w:spacing w:val="-1"/>
          <w:szCs w:val="24"/>
        </w:rPr>
        <w:t>Mehmet Galip ZORLU</w:t>
      </w:r>
    </w:p>
    <w:p w:rsidR="00FB43DB" w:rsidRPr="00AA577C" w:rsidRDefault="00AA577C" w:rsidP="00AA577C">
      <w:pPr>
        <w:widowControl w:val="0"/>
        <w:spacing w:after="0" w:line="264" w:lineRule="auto"/>
        <w:ind w:left="1416" w:right="1135"/>
        <w:jc w:val="center"/>
        <w:outlineLvl w:val="8"/>
        <w:rPr>
          <w:rFonts w:eastAsia="Adobe Garamond Pro Bold"/>
          <w:bCs/>
          <w:spacing w:val="-1"/>
          <w:szCs w:val="24"/>
        </w:rPr>
      </w:pPr>
      <w:r w:rsidRPr="00AA577C">
        <w:rPr>
          <w:rFonts w:eastAsia="Adobe Garamond Pro Bold"/>
          <w:bCs/>
          <w:spacing w:val="-1"/>
          <w:szCs w:val="24"/>
        </w:rPr>
        <w:t>Okul Müdürü</w:t>
      </w: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E648E1" w:rsidRDefault="00A47F2F" w:rsidP="004962D0">
      <w:pPr>
        <w:pStyle w:val="Balk1"/>
      </w:pPr>
      <w:r w:rsidRPr="00A47F2F">
        <w:rPr>
          <w:rFonts w:eastAsia="Adobe Garamond Pro Bold"/>
          <w:bCs/>
          <w:spacing w:val="-4"/>
        </w:rPr>
        <w:br w:type="page"/>
      </w:r>
      <w:bookmarkStart w:id="0" w:name="_Toc531097531"/>
      <w:r w:rsidR="00E648E1" w:rsidRPr="00A47F2F">
        <w:lastRenderedPageBreak/>
        <w:t>İçindekiler</w:t>
      </w:r>
      <w:bookmarkEnd w:id="0"/>
    </w:p>
    <w:p w:rsidR="00161C26" w:rsidRPr="00161C26" w:rsidRDefault="00161C26" w:rsidP="00161C26">
      <w:r>
        <w:t>Sunuş……………………………………………………………………………………………………………………………………………….3</w:t>
      </w:r>
    </w:p>
    <w:p w:rsidR="006A7076" w:rsidRDefault="006A7076" w:rsidP="006A7076">
      <w:r>
        <w:t xml:space="preserve">      1-  </w:t>
      </w:r>
      <w:r w:rsidRPr="0018514B">
        <w:rPr>
          <w:u w:val="single"/>
        </w:rPr>
        <w:t>GİRİŞ PLAN ve HAZIRLIK SÜRECİ</w:t>
      </w:r>
      <w:r w:rsidR="00A70424" w:rsidRPr="00A70424">
        <w:t>…………………………………………………………………………………………………….6</w:t>
      </w:r>
    </w:p>
    <w:p w:rsidR="006A7076" w:rsidRDefault="005028DA" w:rsidP="006A7076">
      <w:pPr>
        <w:pStyle w:val="ListeParagraf"/>
      </w:pPr>
      <w:r>
        <w:t>1.1.</w:t>
      </w:r>
      <w:r w:rsidR="006A7076">
        <w:t xml:space="preserve"> Stratejik Plan Hazırlama Komisyonları</w:t>
      </w:r>
      <w:r w:rsidR="00A70424">
        <w:t>…………………………………………………………………………………………….6</w:t>
      </w:r>
    </w:p>
    <w:p w:rsidR="006A7076" w:rsidRDefault="006A7076" w:rsidP="006A7076">
      <w:r>
        <w:t xml:space="preserve">      2- </w:t>
      </w:r>
      <w:r w:rsidRPr="0018514B">
        <w:rPr>
          <w:u w:val="single"/>
        </w:rPr>
        <w:t>DURUM ANALİZİ</w:t>
      </w:r>
      <w:r w:rsidR="00913243" w:rsidRPr="00F12A51">
        <w:t>………………………………………………………………………………………………………………………….</w:t>
      </w:r>
      <w:r w:rsidR="00913243">
        <w:rPr>
          <w:u w:val="single"/>
        </w:rPr>
        <w:t>7</w:t>
      </w:r>
    </w:p>
    <w:p w:rsidR="005028DA" w:rsidRDefault="005028DA" w:rsidP="006A7076">
      <w:r>
        <w:t xml:space="preserve">            2.1.</w:t>
      </w:r>
      <w:r w:rsidR="00F608B3">
        <w:t xml:space="preserve"> Okulun Kısa Tanıtımı</w:t>
      </w:r>
      <w:r w:rsidR="00913243">
        <w:t>………………………………………………………………………………………………………………7-8</w:t>
      </w:r>
    </w:p>
    <w:p w:rsidR="00F608B3" w:rsidRDefault="00F608B3" w:rsidP="006A7076">
      <w:r>
        <w:t xml:space="preserve">            2.2. </w:t>
      </w:r>
      <w:r w:rsidR="00937B01">
        <w:t>Okulun Mevcut Durumu</w:t>
      </w:r>
      <w:r w:rsidR="00913243">
        <w:t>…………………………………………………………………………………………………………9</w:t>
      </w:r>
      <w:r w:rsidR="00AC1331">
        <w:t>-12</w:t>
      </w:r>
    </w:p>
    <w:p w:rsidR="00937B01" w:rsidRDefault="00937B01" w:rsidP="006A7076">
      <w:r>
        <w:t xml:space="preserve">            2.3. Donanım ve Teknolojik Kaynaklarımız</w:t>
      </w:r>
      <w:r w:rsidR="00AC1331">
        <w:t>………………………………………………………………………………………..12-13</w:t>
      </w:r>
    </w:p>
    <w:p w:rsidR="00233D05" w:rsidRDefault="00233D05" w:rsidP="006A7076">
      <w:r>
        <w:t xml:space="preserve">            2.4. Paydaş Analizi</w:t>
      </w:r>
      <w:r w:rsidR="004A7B45">
        <w:t>…………………………………………………………………………………………………………………….14-15</w:t>
      </w:r>
    </w:p>
    <w:p w:rsidR="00233D05" w:rsidRDefault="00233D05" w:rsidP="006A7076">
      <w:r>
        <w:t xml:space="preserve">            2.5. GZFT Analizi</w:t>
      </w:r>
      <w:r w:rsidR="004E0991">
        <w:t>……………………………………………………………………………………………………………………...16-1</w:t>
      </w:r>
      <w:r w:rsidR="00357A7F">
        <w:t>7</w:t>
      </w:r>
    </w:p>
    <w:p w:rsidR="00233D05" w:rsidRDefault="00233D05" w:rsidP="006A7076">
      <w:r>
        <w:t xml:space="preserve">            2.6. Gelişim ve Sorun Alanları</w:t>
      </w:r>
      <w:r w:rsidR="00357A7F">
        <w:t>………………………………………………………………………………………………………..18-19</w:t>
      </w:r>
    </w:p>
    <w:p w:rsidR="006A7076" w:rsidRDefault="006A7076" w:rsidP="006A7076">
      <w:pPr>
        <w:ind w:left="360"/>
      </w:pPr>
      <w:r>
        <w:t xml:space="preserve">3 -  </w:t>
      </w:r>
      <w:r w:rsidR="00A41021" w:rsidRPr="0018514B">
        <w:rPr>
          <w:u w:val="single"/>
        </w:rPr>
        <w:t>MİSYON, VİZYON ve TEMEL DEĞERLER</w:t>
      </w:r>
      <w:r w:rsidR="00C0139B" w:rsidRPr="00F12A51">
        <w:t>………………………………………………………………………………………..20-21</w:t>
      </w:r>
    </w:p>
    <w:p w:rsidR="00A41021" w:rsidRDefault="00A41021" w:rsidP="006A7076">
      <w:pPr>
        <w:ind w:left="360"/>
      </w:pPr>
      <w:r>
        <w:t xml:space="preserve">4-   </w:t>
      </w:r>
      <w:r w:rsidRPr="0018514B">
        <w:rPr>
          <w:u w:val="single"/>
        </w:rPr>
        <w:t>AMAÇ, HEDEF ve EYLEMLER</w:t>
      </w:r>
      <w:r w:rsidR="00B07A0D" w:rsidRPr="00F12A51">
        <w:t>……………………………………………………………………………………………………..22-28</w:t>
      </w:r>
    </w:p>
    <w:p w:rsidR="00A41021" w:rsidRDefault="00A41021" w:rsidP="006A7076">
      <w:pPr>
        <w:ind w:left="360"/>
      </w:pPr>
      <w:r>
        <w:t xml:space="preserve">     4.1. </w:t>
      </w:r>
      <w:r w:rsidR="00810D2A">
        <w:t>Tema 1: Eğitim ve Öğretime Erişim</w:t>
      </w:r>
      <w:r w:rsidR="00EC1ED1">
        <w:t>……………………………………………………………………………………………..22-24</w:t>
      </w:r>
    </w:p>
    <w:p w:rsidR="001B7316" w:rsidRDefault="001B7316" w:rsidP="006A7076">
      <w:pPr>
        <w:ind w:left="360"/>
      </w:pPr>
      <w:r>
        <w:t xml:space="preserve">     4.1.1. Stratejik Amaç</w:t>
      </w:r>
      <w:r w:rsidR="00EC1ED1">
        <w:t>……………………………………………………………………………………………………………………….22</w:t>
      </w:r>
    </w:p>
    <w:p w:rsidR="001B7316" w:rsidRDefault="001B7316" w:rsidP="006A7076">
      <w:pPr>
        <w:ind w:left="360"/>
      </w:pPr>
      <w:r>
        <w:t xml:space="preserve">     4.1.1.2</w:t>
      </w:r>
      <w:r w:rsidR="00E77D84">
        <w:t xml:space="preserve">. </w:t>
      </w:r>
      <w:r>
        <w:t>Stratejik Hedef</w:t>
      </w:r>
      <w:r w:rsidR="00EC1ED1">
        <w:t>…………………………………………………………………………………………………………………22-24</w:t>
      </w:r>
    </w:p>
    <w:p w:rsidR="00E77D84" w:rsidRDefault="00E77D84" w:rsidP="00B375CB">
      <w:pPr>
        <w:tabs>
          <w:tab w:val="left" w:pos="13750"/>
        </w:tabs>
        <w:ind w:left="360"/>
      </w:pPr>
      <w:r>
        <w:lastRenderedPageBreak/>
        <w:t xml:space="preserve">     4.2. Tema 2: Eğitim ve Öğretimde Kalitenin Arttırılması</w:t>
      </w:r>
      <w:r w:rsidR="00B375CB">
        <w:t>………………………………………………………………………….25-28</w:t>
      </w:r>
    </w:p>
    <w:p w:rsidR="00E77D84" w:rsidRDefault="00E77D84" w:rsidP="00E77D84">
      <w:pPr>
        <w:tabs>
          <w:tab w:val="left" w:pos="709"/>
        </w:tabs>
        <w:ind w:left="360"/>
      </w:pPr>
      <w:r>
        <w:t xml:space="preserve">      4.2.1. Stratejik Amaç</w:t>
      </w:r>
      <w:r w:rsidR="00B375CB">
        <w:t>………………………………………………………………………………………………………………………25</w:t>
      </w:r>
    </w:p>
    <w:p w:rsidR="00E77D84" w:rsidRDefault="00E77D84" w:rsidP="00E77D84">
      <w:pPr>
        <w:tabs>
          <w:tab w:val="left" w:pos="709"/>
        </w:tabs>
        <w:ind w:left="360"/>
      </w:pPr>
      <w:r>
        <w:t xml:space="preserve">      4.2.2. Stratejik Hedef</w:t>
      </w:r>
      <w:r w:rsidR="00B375CB">
        <w:t>…………………………………………………………………………………………………………………..25-28</w:t>
      </w:r>
    </w:p>
    <w:p w:rsidR="00E77D84" w:rsidRDefault="00E77D84" w:rsidP="00E77D84">
      <w:pPr>
        <w:tabs>
          <w:tab w:val="left" w:pos="709"/>
        </w:tabs>
        <w:ind w:left="360"/>
      </w:pPr>
      <w:r>
        <w:t xml:space="preserve">      4.3. </w:t>
      </w:r>
      <w:r w:rsidR="0007432A">
        <w:t>Tema 3: Kurumsal Kapasite</w:t>
      </w:r>
      <w:r w:rsidR="004F727B">
        <w:t>……………………………………………………………………………………………………..29-31</w:t>
      </w:r>
    </w:p>
    <w:p w:rsidR="0007432A" w:rsidRDefault="0007432A" w:rsidP="00E77D84">
      <w:pPr>
        <w:tabs>
          <w:tab w:val="left" w:pos="709"/>
        </w:tabs>
        <w:ind w:left="360"/>
      </w:pPr>
      <w:r>
        <w:t xml:space="preserve">      4.3.1. Stratejik Amaç</w:t>
      </w:r>
      <w:r w:rsidR="004F727B">
        <w:t>………………………………………………………………………………………………………………………29</w:t>
      </w:r>
    </w:p>
    <w:p w:rsidR="0007432A" w:rsidRDefault="0007432A" w:rsidP="00E77D84">
      <w:pPr>
        <w:tabs>
          <w:tab w:val="left" w:pos="709"/>
        </w:tabs>
        <w:ind w:left="360"/>
      </w:pPr>
      <w:r>
        <w:t xml:space="preserve">      4.3.2. Stratejik Hedef</w:t>
      </w:r>
      <w:r w:rsidR="004F727B">
        <w:t>…………………………………………………………………………………………………………………..29-31</w:t>
      </w:r>
    </w:p>
    <w:p w:rsidR="00BC4325" w:rsidRDefault="00BC4325" w:rsidP="00E77D84">
      <w:pPr>
        <w:tabs>
          <w:tab w:val="left" w:pos="709"/>
        </w:tabs>
        <w:ind w:left="360"/>
      </w:pPr>
      <w:r>
        <w:t>5</w:t>
      </w:r>
      <w:r w:rsidRPr="0018514B">
        <w:rPr>
          <w:u w:val="single"/>
        </w:rPr>
        <w:t>-  MAALİYETLENDİRME</w:t>
      </w:r>
      <w:r w:rsidR="004375E5" w:rsidRPr="00F12A51">
        <w:t>…………………………………………………………………………………………………………………..32</w:t>
      </w:r>
    </w:p>
    <w:p w:rsidR="00BC4325" w:rsidRDefault="00BC4325" w:rsidP="00E77D84">
      <w:pPr>
        <w:tabs>
          <w:tab w:val="left" w:pos="709"/>
        </w:tabs>
        <w:ind w:left="360"/>
      </w:pPr>
      <w:r>
        <w:t xml:space="preserve">6-  </w:t>
      </w:r>
      <w:r w:rsidRPr="0018514B">
        <w:rPr>
          <w:u w:val="single"/>
        </w:rPr>
        <w:t>İZLEME ve DEĞERLENDİRME</w:t>
      </w:r>
      <w:r w:rsidR="004375E5" w:rsidRPr="00F12A51">
        <w:t>…………………………………………………………………………………………………………32</w:t>
      </w:r>
    </w:p>
    <w:p w:rsidR="00810D2A" w:rsidRDefault="00810D2A" w:rsidP="006A7076">
      <w:pPr>
        <w:ind w:left="360"/>
      </w:pPr>
    </w:p>
    <w:p w:rsidR="00810D2A" w:rsidRDefault="00810D2A" w:rsidP="006A7076">
      <w:pPr>
        <w:ind w:left="360"/>
      </w:pPr>
    </w:p>
    <w:p w:rsidR="00810D2A" w:rsidRPr="006A7076" w:rsidRDefault="00810D2A" w:rsidP="006A7076">
      <w:pPr>
        <w:ind w:left="360"/>
      </w:pP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CD4288">
          <w:headerReference w:type="default" r:id="rId9"/>
          <w:footerReference w:type="default" r:id="rId10"/>
          <w:footerReference w:type="first" r:id="rId11"/>
          <w:pgSz w:w="16838" w:h="11906" w:orient="landscape"/>
          <w:pgMar w:top="1417" w:right="1417" w:bottom="1417"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1" w:name="_Toc416085123"/>
      <w:bookmarkStart w:id="2" w:name="_Toc529519443"/>
      <w:bookmarkStart w:id="3" w:name="_Toc531097532"/>
      <w:r w:rsidRPr="00A47F2F">
        <w:rPr>
          <w:sz w:val="24"/>
          <w:szCs w:val="24"/>
        </w:rPr>
        <w:lastRenderedPageBreak/>
        <w:t>BÖLÜM I</w:t>
      </w:r>
      <w:bookmarkStart w:id="4" w:name="_Toc416085124"/>
      <w:bookmarkStart w:id="5" w:name="_Toc529519444"/>
      <w:bookmarkEnd w:id="1"/>
      <w:bookmarkEnd w:id="2"/>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rsidR="007F381F" w:rsidRPr="00A47F2F" w:rsidRDefault="0070266E" w:rsidP="00E22B8A">
      <w:pPr>
        <w:autoSpaceDE w:val="0"/>
        <w:autoSpaceDN w:val="0"/>
        <w:adjustRightInd w:val="0"/>
        <w:spacing w:after="0"/>
        <w:ind w:firstLine="708"/>
        <w:jc w:val="both"/>
        <w:rPr>
          <w:szCs w:val="24"/>
        </w:rPr>
      </w:pPr>
      <w:r>
        <w:rPr>
          <w:szCs w:val="24"/>
        </w:rPr>
        <w:t>2023-2024</w:t>
      </w:r>
      <w:r w:rsidR="004962D0">
        <w:rPr>
          <w:szCs w:val="24"/>
        </w:rPr>
        <w:t xml:space="preserve"> dönemi stratejik plan</w:t>
      </w:r>
      <w:r w:rsidR="007F381F" w:rsidRPr="00A47F2F">
        <w:rPr>
          <w:szCs w:val="24"/>
        </w:rPr>
        <w:t xml:space="preserve"> hazırlanması süreci </w:t>
      </w:r>
      <w:r w:rsidR="008B31DB" w:rsidRPr="00A47F2F">
        <w:rPr>
          <w:szCs w:val="24"/>
        </w:rPr>
        <w:t xml:space="preserve">Üst </w:t>
      </w:r>
      <w:r w:rsidR="007F381F" w:rsidRPr="00A47F2F">
        <w:rPr>
          <w:szCs w:val="24"/>
        </w:rPr>
        <w:t xml:space="preserve">Kurul ve </w:t>
      </w:r>
      <w:r w:rsidR="008B31DB" w:rsidRPr="00A47F2F">
        <w:rPr>
          <w:szCs w:val="24"/>
        </w:rPr>
        <w:t>Stratejik Plan E</w:t>
      </w:r>
      <w:r w:rsidR="007F381F" w:rsidRPr="00A47F2F">
        <w:rPr>
          <w:szCs w:val="24"/>
        </w:rPr>
        <w:t>ki</w:t>
      </w:r>
      <w:r w:rsidR="008B31DB" w:rsidRPr="00A47F2F">
        <w:rPr>
          <w:szCs w:val="24"/>
        </w:rPr>
        <w:t>bin</w:t>
      </w:r>
      <w:r w:rsidR="007F381F" w:rsidRPr="00A47F2F">
        <w:rPr>
          <w:szCs w:val="24"/>
        </w:rPr>
        <w:t xml:space="preserve">in </w:t>
      </w:r>
      <w:r w:rsidR="00A47F2F" w:rsidRPr="00A47F2F">
        <w:rPr>
          <w:szCs w:val="24"/>
        </w:rPr>
        <w:t>oluşturulması</w:t>
      </w:r>
      <w:r w:rsidR="00A70424">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70424">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E22B8A" w:rsidP="00E22B8A">
      <w:pPr>
        <w:autoSpaceDE w:val="0"/>
        <w:autoSpaceDN w:val="0"/>
        <w:adjustRightInd w:val="0"/>
        <w:spacing w:after="0"/>
        <w:ind w:firstLine="708"/>
        <w:jc w:val="both"/>
        <w:rPr>
          <w:szCs w:val="24"/>
        </w:rPr>
      </w:pPr>
      <w:bookmarkStart w:id="10" w:name="_Toc416084871"/>
      <w:bookmarkEnd w:id="10"/>
      <w:r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2183"/>
        <w:gridCol w:w="4763"/>
        <w:gridCol w:w="2391"/>
      </w:tblGrid>
      <w:tr w:rsidR="002D155D" w:rsidRPr="00D41148" w:rsidTr="0070266E">
        <w:tc>
          <w:tcPr>
            <w:tcW w:w="6840"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154"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70266E">
        <w:tc>
          <w:tcPr>
            <w:tcW w:w="4657"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83"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76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391"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D5715B" w:rsidRPr="00D41148" w:rsidTr="0070266E">
        <w:tc>
          <w:tcPr>
            <w:tcW w:w="4657" w:type="dxa"/>
            <w:shd w:val="clear" w:color="auto" w:fill="auto"/>
          </w:tcPr>
          <w:p w:rsidR="002D155D" w:rsidRPr="00D41148" w:rsidRDefault="0070266E" w:rsidP="00D41148">
            <w:pPr>
              <w:spacing w:after="0" w:line="240" w:lineRule="auto"/>
              <w:rPr>
                <w:sz w:val="20"/>
              </w:rPr>
            </w:pPr>
            <w:r>
              <w:rPr>
                <w:sz w:val="20"/>
              </w:rPr>
              <w:t>Mehmet Galip ZORLU</w:t>
            </w:r>
          </w:p>
        </w:tc>
        <w:tc>
          <w:tcPr>
            <w:tcW w:w="2183" w:type="dxa"/>
            <w:shd w:val="clear" w:color="auto" w:fill="auto"/>
          </w:tcPr>
          <w:p w:rsidR="002D155D" w:rsidRPr="00D41148" w:rsidRDefault="006F7DD9" w:rsidP="00D41148">
            <w:pPr>
              <w:spacing w:after="0" w:line="240" w:lineRule="auto"/>
              <w:rPr>
                <w:sz w:val="20"/>
              </w:rPr>
            </w:pPr>
            <w:r>
              <w:rPr>
                <w:sz w:val="20"/>
              </w:rPr>
              <w:t>Okul Müdürü</w:t>
            </w:r>
          </w:p>
        </w:tc>
        <w:tc>
          <w:tcPr>
            <w:tcW w:w="4763" w:type="dxa"/>
            <w:shd w:val="clear" w:color="auto" w:fill="auto"/>
          </w:tcPr>
          <w:p w:rsidR="002D155D" w:rsidRPr="00D41148" w:rsidRDefault="005B7EA0" w:rsidP="00D41148">
            <w:pPr>
              <w:spacing w:after="0" w:line="240" w:lineRule="auto"/>
              <w:rPr>
                <w:sz w:val="20"/>
              </w:rPr>
            </w:pPr>
            <w:r>
              <w:rPr>
                <w:sz w:val="20"/>
              </w:rPr>
              <w:t>Melike ÇARKÇI</w:t>
            </w:r>
          </w:p>
        </w:tc>
        <w:tc>
          <w:tcPr>
            <w:tcW w:w="2391" w:type="dxa"/>
            <w:shd w:val="clear" w:color="auto" w:fill="auto"/>
          </w:tcPr>
          <w:p w:rsidR="002D155D" w:rsidRPr="00D41148" w:rsidRDefault="00DC14A9" w:rsidP="00D41148">
            <w:pPr>
              <w:spacing w:after="0" w:line="240" w:lineRule="auto"/>
              <w:rPr>
                <w:sz w:val="20"/>
              </w:rPr>
            </w:pPr>
            <w:r>
              <w:rPr>
                <w:sz w:val="20"/>
              </w:rPr>
              <w:t>Öğretmen</w:t>
            </w:r>
          </w:p>
        </w:tc>
      </w:tr>
      <w:tr w:rsidR="00D5715B" w:rsidRPr="00D41148" w:rsidTr="0070266E">
        <w:tc>
          <w:tcPr>
            <w:tcW w:w="4657" w:type="dxa"/>
            <w:shd w:val="clear" w:color="auto" w:fill="auto"/>
          </w:tcPr>
          <w:p w:rsidR="002D155D" w:rsidRPr="00D41148" w:rsidRDefault="0070266E" w:rsidP="00D41148">
            <w:pPr>
              <w:spacing w:after="0" w:line="240" w:lineRule="auto"/>
              <w:rPr>
                <w:sz w:val="20"/>
              </w:rPr>
            </w:pPr>
            <w:r>
              <w:rPr>
                <w:sz w:val="20"/>
              </w:rPr>
              <w:t>Zeki Tunlacı</w:t>
            </w:r>
          </w:p>
        </w:tc>
        <w:tc>
          <w:tcPr>
            <w:tcW w:w="2183" w:type="dxa"/>
            <w:shd w:val="clear" w:color="auto" w:fill="auto"/>
          </w:tcPr>
          <w:p w:rsidR="002D155D" w:rsidRPr="00D41148" w:rsidRDefault="008A7E5B" w:rsidP="00D41148">
            <w:pPr>
              <w:spacing w:after="0" w:line="240" w:lineRule="auto"/>
              <w:rPr>
                <w:sz w:val="20"/>
              </w:rPr>
            </w:pPr>
            <w:r>
              <w:rPr>
                <w:sz w:val="20"/>
              </w:rPr>
              <w:t>Md</w:t>
            </w:r>
            <w:r w:rsidR="006F7DD9">
              <w:rPr>
                <w:sz w:val="20"/>
              </w:rPr>
              <w:t>. Yrd. (İlkokul)</w:t>
            </w:r>
          </w:p>
        </w:tc>
        <w:tc>
          <w:tcPr>
            <w:tcW w:w="4763" w:type="dxa"/>
            <w:shd w:val="clear" w:color="auto" w:fill="auto"/>
          </w:tcPr>
          <w:p w:rsidR="002D155D" w:rsidRPr="00D41148" w:rsidRDefault="0070266E" w:rsidP="00D41148">
            <w:pPr>
              <w:spacing w:after="0" w:line="240" w:lineRule="auto"/>
              <w:rPr>
                <w:sz w:val="20"/>
              </w:rPr>
            </w:pPr>
            <w:r>
              <w:rPr>
                <w:sz w:val="20"/>
              </w:rPr>
              <w:t>Ezginur DOĞAN</w:t>
            </w:r>
          </w:p>
        </w:tc>
        <w:tc>
          <w:tcPr>
            <w:tcW w:w="2391" w:type="dxa"/>
            <w:shd w:val="clear" w:color="auto" w:fill="auto"/>
          </w:tcPr>
          <w:p w:rsidR="002D155D" w:rsidRPr="00D41148" w:rsidRDefault="00DC14A9" w:rsidP="00D41148">
            <w:pPr>
              <w:spacing w:after="0" w:line="240" w:lineRule="auto"/>
              <w:rPr>
                <w:sz w:val="20"/>
              </w:rPr>
            </w:pPr>
            <w:r>
              <w:rPr>
                <w:sz w:val="20"/>
              </w:rPr>
              <w:t>Öğretmen</w:t>
            </w:r>
          </w:p>
        </w:tc>
      </w:tr>
      <w:tr w:rsidR="00D5715B" w:rsidRPr="00D41148" w:rsidTr="0070266E">
        <w:tc>
          <w:tcPr>
            <w:tcW w:w="4657" w:type="dxa"/>
            <w:shd w:val="clear" w:color="auto" w:fill="auto"/>
          </w:tcPr>
          <w:p w:rsidR="002D155D" w:rsidRPr="00D41148" w:rsidRDefault="0070266E" w:rsidP="00D41148">
            <w:pPr>
              <w:spacing w:after="0" w:line="240" w:lineRule="auto"/>
              <w:rPr>
                <w:sz w:val="20"/>
              </w:rPr>
            </w:pPr>
            <w:r>
              <w:rPr>
                <w:sz w:val="20"/>
              </w:rPr>
              <w:t>Ercan ZORLU</w:t>
            </w:r>
          </w:p>
        </w:tc>
        <w:tc>
          <w:tcPr>
            <w:tcW w:w="2183" w:type="dxa"/>
            <w:shd w:val="clear" w:color="auto" w:fill="auto"/>
          </w:tcPr>
          <w:p w:rsidR="002D155D" w:rsidRPr="00D41148" w:rsidRDefault="006F7DD9" w:rsidP="008A7E5B">
            <w:pPr>
              <w:spacing w:after="0" w:line="240" w:lineRule="auto"/>
              <w:rPr>
                <w:sz w:val="20"/>
              </w:rPr>
            </w:pPr>
            <w:r>
              <w:rPr>
                <w:sz w:val="20"/>
              </w:rPr>
              <w:t>Md</w:t>
            </w:r>
            <w:bookmarkStart w:id="11" w:name="_GoBack"/>
            <w:bookmarkEnd w:id="11"/>
            <w:r>
              <w:rPr>
                <w:sz w:val="20"/>
              </w:rPr>
              <w:t>. Yrd. (Ortaokul)</w:t>
            </w:r>
          </w:p>
        </w:tc>
        <w:tc>
          <w:tcPr>
            <w:tcW w:w="4763" w:type="dxa"/>
            <w:shd w:val="clear" w:color="auto" w:fill="auto"/>
          </w:tcPr>
          <w:p w:rsidR="002D155D" w:rsidRPr="00D41148" w:rsidRDefault="0070266E" w:rsidP="00D41148">
            <w:pPr>
              <w:spacing w:after="0" w:line="240" w:lineRule="auto"/>
              <w:rPr>
                <w:sz w:val="20"/>
              </w:rPr>
            </w:pPr>
            <w:r>
              <w:rPr>
                <w:sz w:val="20"/>
              </w:rPr>
              <w:t>Halime AFŞAR</w:t>
            </w:r>
          </w:p>
        </w:tc>
        <w:tc>
          <w:tcPr>
            <w:tcW w:w="2391" w:type="dxa"/>
            <w:shd w:val="clear" w:color="auto" w:fill="auto"/>
          </w:tcPr>
          <w:p w:rsidR="002D155D" w:rsidRPr="00D41148" w:rsidRDefault="00DC14A9" w:rsidP="00D41148">
            <w:pPr>
              <w:spacing w:after="0" w:line="240" w:lineRule="auto"/>
              <w:rPr>
                <w:sz w:val="20"/>
              </w:rPr>
            </w:pPr>
            <w:r>
              <w:rPr>
                <w:sz w:val="20"/>
              </w:rPr>
              <w:t>Öğretmen</w:t>
            </w:r>
          </w:p>
        </w:tc>
      </w:tr>
      <w:tr w:rsidR="00D5715B" w:rsidRPr="00D41148" w:rsidTr="0070266E">
        <w:tc>
          <w:tcPr>
            <w:tcW w:w="4657" w:type="dxa"/>
            <w:shd w:val="clear" w:color="auto" w:fill="auto"/>
          </w:tcPr>
          <w:p w:rsidR="002D155D" w:rsidRPr="00D41148" w:rsidRDefault="0070266E" w:rsidP="00D41148">
            <w:pPr>
              <w:spacing w:after="0" w:line="240" w:lineRule="auto"/>
              <w:rPr>
                <w:sz w:val="20"/>
              </w:rPr>
            </w:pPr>
            <w:r>
              <w:rPr>
                <w:sz w:val="20"/>
              </w:rPr>
              <w:t>Habip Taş</w:t>
            </w:r>
          </w:p>
        </w:tc>
        <w:tc>
          <w:tcPr>
            <w:tcW w:w="2183" w:type="dxa"/>
            <w:shd w:val="clear" w:color="auto" w:fill="auto"/>
          </w:tcPr>
          <w:p w:rsidR="00EF4601" w:rsidRPr="00D41148" w:rsidRDefault="00EF4601" w:rsidP="00D41148">
            <w:pPr>
              <w:spacing w:after="0" w:line="240" w:lineRule="auto"/>
              <w:rPr>
                <w:sz w:val="20"/>
              </w:rPr>
            </w:pPr>
            <w:r>
              <w:rPr>
                <w:sz w:val="20"/>
              </w:rPr>
              <w:t>Rehber Öğretmen</w:t>
            </w:r>
          </w:p>
        </w:tc>
        <w:tc>
          <w:tcPr>
            <w:tcW w:w="4763" w:type="dxa"/>
            <w:shd w:val="clear" w:color="auto" w:fill="auto"/>
          </w:tcPr>
          <w:p w:rsidR="002D155D" w:rsidRPr="00D41148" w:rsidRDefault="0070266E" w:rsidP="00D41148">
            <w:pPr>
              <w:spacing w:after="0" w:line="240" w:lineRule="auto"/>
              <w:rPr>
                <w:sz w:val="20"/>
              </w:rPr>
            </w:pPr>
            <w:r>
              <w:rPr>
                <w:sz w:val="20"/>
              </w:rPr>
              <w:t>Alpay DOĞAN</w:t>
            </w:r>
          </w:p>
        </w:tc>
        <w:tc>
          <w:tcPr>
            <w:tcW w:w="2391" w:type="dxa"/>
            <w:shd w:val="clear" w:color="auto" w:fill="auto"/>
          </w:tcPr>
          <w:p w:rsidR="002D155D" w:rsidRPr="00D41148" w:rsidRDefault="00DC14A9" w:rsidP="00D41148">
            <w:pPr>
              <w:spacing w:after="0" w:line="240" w:lineRule="auto"/>
              <w:rPr>
                <w:sz w:val="20"/>
              </w:rPr>
            </w:pPr>
            <w:r>
              <w:rPr>
                <w:sz w:val="20"/>
              </w:rPr>
              <w:t>Öğretmen</w:t>
            </w:r>
          </w:p>
        </w:tc>
      </w:tr>
      <w:tr w:rsidR="00D5715B" w:rsidRPr="00D41148" w:rsidTr="0070266E">
        <w:tc>
          <w:tcPr>
            <w:tcW w:w="4657" w:type="dxa"/>
            <w:shd w:val="clear" w:color="auto" w:fill="auto"/>
          </w:tcPr>
          <w:p w:rsidR="002D155D" w:rsidRPr="00D41148" w:rsidRDefault="002D155D" w:rsidP="00D41148">
            <w:pPr>
              <w:spacing w:after="0" w:line="240" w:lineRule="auto"/>
              <w:rPr>
                <w:sz w:val="20"/>
              </w:rPr>
            </w:pPr>
          </w:p>
        </w:tc>
        <w:tc>
          <w:tcPr>
            <w:tcW w:w="2183" w:type="dxa"/>
            <w:shd w:val="clear" w:color="auto" w:fill="auto"/>
          </w:tcPr>
          <w:p w:rsidR="002D155D" w:rsidRPr="00D41148" w:rsidRDefault="002D155D" w:rsidP="00D41148">
            <w:pPr>
              <w:spacing w:after="0" w:line="240" w:lineRule="auto"/>
              <w:rPr>
                <w:sz w:val="20"/>
              </w:rPr>
            </w:pPr>
          </w:p>
        </w:tc>
        <w:tc>
          <w:tcPr>
            <w:tcW w:w="4763" w:type="dxa"/>
            <w:shd w:val="clear" w:color="auto" w:fill="auto"/>
          </w:tcPr>
          <w:p w:rsidR="002D155D" w:rsidRPr="00D41148" w:rsidRDefault="0070266E" w:rsidP="00D41148">
            <w:pPr>
              <w:spacing w:after="0" w:line="240" w:lineRule="auto"/>
              <w:rPr>
                <w:sz w:val="20"/>
              </w:rPr>
            </w:pPr>
            <w:r>
              <w:rPr>
                <w:sz w:val="20"/>
              </w:rPr>
              <w:t>Salman ESİN</w:t>
            </w:r>
          </w:p>
        </w:tc>
        <w:tc>
          <w:tcPr>
            <w:tcW w:w="2391" w:type="dxa"/>
            <w:shd w:val="clear" w:color="auto" w:fill="auto"/>
          </w:tcPr>
          <w:p w:rsidR="002D155D" w:rsidRPr="00D41148" w:rsidRDefault="0070266E" w:rsidP="0070266E">
            <w:pPr>
              <w:spacing w:after="0" w:line="240" w:lineRule="auto"/>
              <w:rPr>
                <w:sz w:val="20"/>
              </w:rPr>
            </w:pPr>
            <w:r>
              <w:rPr>
                <w:sz w:val="20"/>
              </w:rPr>
              <w:t>Veli</w:t>
            </w:r>
          </w:p>
        </w:tc>
      </w:tr>
    </w:tbl>
    <w:p w:rsidR="009272EF" w:rsidRPr="00C211F8" w:rsidRDefault="00C211F8" w:rsidP="00DA7BA3">
      <w:pPr>
        <w:pStyle w:val="Balk1"/>
        <w:rPr>
          <w:rFonts w:eastAsia="Calibri"/>
          <w:szCs w:val="24"/>
        </w:rPr>
      </w:pPr>
      <w:r>
        <w:br w:type="page"/>
      </w:r>
      <w:bookmarkStart w:id="12" w:name="_Toc416085126"/>
      <w:bookmarkStart w:id="13" w:name="_Toc529519448"/>
      <w:bookmarkStart w:id="14" w:name="_Toc413592934"/>
      <w:bookmarkStart w:id="15" w:name="_Toc531097533"/>
      <w:r w:rsidR="00DA7BA3" w:rsidRPr="00A47F2F">
        <w:lastRenderedPageBreak/>
        <w:t>BÖLÜM</w:t>
      </w:r>
      <w:r w:rsidR="008F6E2A" w:rsidRPr="00A47F2F">
        <w:t xml:space="preserve"> </w:t>
      </w:r>
      <w:bookmarkStart w:id="16" w:name="_Toc416085127"/>
      <w:bookmarkStart w:id="17" w:name="_Toc529519449"/>
      <w:bookmarkEnd w:id="12"/>
      <w:bookmarkEnd w:id="13"/>
      <w:r w:rsidR="00D568ED" w:rsidRPr="00A47F2F">
        <w:t>II</w:t>
      </w:r>
      <w:r w:rsidR="00D568ED">
        <w:t>:</w:t>
      </w:r>
      <w:r w:rsidR="00D568ED" w:rsidRPr="00C211F8">
        <w:rPr>
          <w:rFonts w:eastAsia="Calibri"/>
          <w:szCs w:val="24"/>
        </w:rPr>
        <w:t xml:space="preserve"> DURUM</w:t>
      </w:r>
      <w:r w:rsidR="009272EF" w:rsidRPr="00C211F8">
        <w:rPr>
          <w:rFonts w:eastAsia="Calibri"/>
          <w:szCs w:val="24"/>
        </w:rPr>
        <w:t xml:space="preserve"> ANALİZİ</w:t>
      </w:r>
      <w:bookmarkEnd w:id="14"/>
      <w:bookmarkEnd w:id="15"/>
      <w:bookmarkEnd w:id="16"/>
      <w:bookmarkEnd w:id="17"/>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8" w:name="_Toc416085128"/>
      <w:bookmarkEnd w:id="9"/>
    </w:p>
    <w:p w:rsidR="00D869F3" w:rsidRPr="00A47F2F" w:rsidRDefault="001D2BEC" w:rsidP="00923F6E">
      <w:pPr>
        <w:pStyle w:val="Balk2"/>
      </w:pPr>
      <w:bookmarkStart w:id="19" w:name="_Toc531097534"/>
      <w:bookmarkEnd w:id="18"/>
      <w:r w:rsidRPr="00A47F2F">
        <w:t>Okulun Kısa Tanıtımı</w:t>
      </w:r>
      <w:bookmarkEnd w:id="19"/>
    </w:p>
    <w:p w:rsidR="00CD4288" w:rsidRDefault="00CD4288" w:rsidP="00CD4288">
      <w:pPr>
        <w:spacing w:after="0" w:line="360" w:lineRule="auto"/>
        <w:rPr>
          <w:rFonts w:ascii="Times New Roman" w:hAnsi="Times New Roman"/>
          <w:szCs w:val="24"/>
        </w:rPr>
      </w:pPr>
      <w:r w:rsidRPr="002773D9">
        <w:rPr>
          <w:rFonts w:ascii="Times New Roman" w:hAnsi="Times New Roman"/>
          <w:szCs w:val="24"/>
        </w:rPr>
        <w:t xml:space="preserve">Okulumuz </w:t>
      </w:r>
      <w:r>
        <w:rPr>
          <w:rFonts w:ascii="Times New Roman" w:hAnsi="Times New Roman"/>
          <w:szCs w:val="24"/>
        </w:rPr>
        <w:t>1958-1959 Eğitim-Öğretim yılında hizmete açılmıştır. Açıldığında bir derslik, bir lojman ve bir idare odasından mevcuttu. İlk açıldığı yıllarda köyümüz öğrencilerinin yanı sıra Abdal Mezrası ve Ziyaret Köyünün öğrencilerine de hizmet vermiştir.</w:t>
      </w:r>
    </w:p>
    <w:p w:rsidR="00CD4288" w:rsidRDefault="00CD4288" w:rsidP="00CD4288">
      <w:pPr>
        <w:spacing w:after="0" w:line="360" w:lineRule="auto"/>
        <w:rPr>
          <w:rFonts w:ascii="Times New Roman" w:hAnsi="Times New Roman"/>
          <w:szCs w:val="24"/>
        </w:rPr>
      </w:pPr>
      <w:r>
        <w:rPr>
          <w:rFonts w:ascii="Times New Roman" w:hAnsi="Times New Roman"/>
          <w:szCs w:val="24"/>
        </w:rPr>
        <w:t xml:space="preserve">         Yıllar geçtikçe okulumuz öğrenci sayısı köy nüfusuna orantılı olarak arttığından, tek derslik ihtiyacı karşılamaya yetmediği için; 1983 yılında köyümüze bir derslik, bir lojman ve bir müdür odası daha yapılarak hizmete açılmıştır. Yeni bina ile birlikte okulumuzun bina sayısı ikiye, derslik sayısı da ikiye yükselmiştir. Odalardan biri idare odası olarak kullanılırken, diğer oda kömürlük olarak kullanılmaya başlanmıştır.</w:t>
      </w:r>
    </w:p>
    <w:p w:rsidR="00CD4288" w:rsidRDefault="00CD4288" w:rsidP="00CD4288">
      <w:pPr>
        <w:spacing w:after="0" w:line="360" w:lineRule="auto"/>
        <w:rPr>
          <w:rFonts w:ascii="Times New Roman" w:hAnsi="Times New Roman"/>
          <w:szCs w:val="24"/>
        </w:rPr>
      </w:pPr>
      <w:r>
        <w:rPr>
          <w:rFonts w:ascii="Times New Roman" w:hAnsi="Times New Roman"/>
          <w:szCs w:val="24"/>
        </w:rPr>
        <w:t xml:space="preserve">         Okulumuza ilgi diğer köylerdeki okullara oranla daha fazladır. Artan öğrenci sayısına istinaden, öğretmen sayısı 7-8’e yükselirken, ayrıca ana sınıfı da açılmıştır.</w:t>
      </w:r>
    </w:p>
    <w:p w:rsidR="00CD4288" w:rsidRDefault="00CD4288" w:rsidP="00CD4288">
      <w:pPr>
        <w:spacing w:after="0" w:line="360" w:lineRule="auto"/>
        <w:rPr>
          <w:rFonts w:ascii="Times New Roman" w:hAnsi="Times New Roman"/>
          <w:szCs w:val="24"/>
        </w:rPr>
      </w:pPr>
      <w:r>
        <w:rPr>
          <w:rFonts w:ascii="Times New Roman" w:hAnsi="Times New Roman"/>
          <w:szCs w:val="24"/>
        </w:rPr>
        <w:t xml:space="preserve">         Okulumuzun eğitim kalitesi artmaya devam etmiş ve buna bağlı olarak okur-yazar oranı da artmıştır.</w:t>
      </w:r>
    </w:p>
    <w:p w:rsidR="00CD4288" w:rsidRDefault="00CD4288" w:rsidP="00CD4288">
      <w:pPr>
        <w:spacing w:after="0" w:line="360" w:lineRule="auto"/>
        <w:rPr>
          <w:rFonts w:ascii="Times New Roman" w:hAnsi="Times New Roman"/>
          <w:szCs w:val="24"/>
        </w:rPr>
      </w:pPr>
      <w:r>
        <w:rPr>
          <w:rFonts w:ascii="Times New Roman" w:hAnsi="Times New Roman"/>
          <w:szCs w:val="24"/>
        </w:rPr>
        <w:t xml:space="preserve">         Okulumuzda 1995-96 Eğitim-Öğretim yılında dört öğretmen, 1996-97 Eğitim-Öğretim yılında dört öğretmen, 1997-98 Eğitim-Öğretim yılında beş öğretmen görev yapmıştır. Okulumuzda sekiz yıllık eğitime 1998-99 Eğitim-Öğretim yılında geçilmiştir. Öğrenci sayısındaki artıştan dolayı, eski binanın Kaymakamlık oluru ile bir odası sınıf ve sağlık evininde sınıf yapılmasına bağlı olarak derslik sayısı dörde çıkarılmıştır. 1998-99 Eğitim-Öğretim yılında öğrenci sayısı 274’e öğretmen sayısı da 7’ye yükselmiştir.</w:t>
      </w:r>
    </w:p>
    <w:p w:rsidR="00CD4288" w:rsidRDefault="00CD4288" w:rsidP="00CD4288">
      <w:pPr>
        <w:spacing w:after="0" w:line="360" w:lineRule="auto"/>
        <w:rPr>
          <w:rFonts w:ascii="Times New Roman" w:hAnsi="Times New Roman"/>
          <w:szCs w:val="24"/>
        </w:rPr>
      </w:pPr>
      <w:r>
        <w:rPr>
          <w:rFonts w:ascii="Times New Roman" w:hAnsi="Times New Roman"/>
          <w:szCs w:val="24"/>
        </w:rPr>
        <w:lastRenderedPageBreak/>
        <w:t xml:space="preserve">         1998 Eylül Ayında köyümüze yeni bir okulun temeli atılmıştır. Okulun 1998 yılının Kasım Ayında bir katının eğitim-öğretime açılması amaçlanmıştır. İnşaat yetişmediği için 1999-2000 Eğitim-Öğretim yılına kalmıştır. Yeni binamız 1999-2000 Eğitim-Öğretim yılında hizmete açılmıştır. Okulumuz yedi derslik, idare odası, çok amaçlı salon, kalorifer dairesi </w:t>
      </w:r>
      <w:r w:rsidR="00D568ED">
        <w:rPr>
          <w:rFonts w:ascii="Times New Roman" w:hAnsi="Times New Roman"/>
          <w:szCs w:val="24"/>
        </w:rPr>
        <w:t>vb.</w:t>
      </w:r>
      <w:r>
        <w:rPr>
          <w:rFonts w:ascii="Times New Roman" w:hAnsi="Times New Roman"/>
          <w:szCs w:val="24"/>
        </w:rPr>
        <w:t xml:space="preserve"> bölümlerden oluşmaktadır.</w:t>
      </w:r>
    </w:p>
    <w:p w:rsidR="00D568ED" w:rsidRDefault="00D568ED" w:rsidP="00A94CC2">
      <w:pPr>
        <w:spacing w:after="0" w:line="360" w:lineRule="auto"/>
        <w:jc w:val="both"/>
        <w:rPr>
          <w:rFonts w:ascii="Times New Roman" w:hAnsi="Times New Roman"/>
          <w:szCs w:val="24"/>
        </w:rPr>
      </w:pPr>
    </w:p>
    <w:p w:rsidR="00D80DB4" w:rsidRPr="002773D9" w:rsidRDefault="00D568ED" w:rsidP="00A94CC2">
      <w:pPr>
        <w:spacing w:after="0" w:line="360" w:lineRule="auto"/>
        <w:jc w:val="both"/>
        <w:rPr>
          <w:rFonts w:ascii="Times New Roman" w:hAnsi="Times New Roman"/>
          <w:szCs w:val="24"/>
        </w:rPr>
      </w:pPr>
      <w:r>
        <w:rPr>
          <w:rFonts w:ascii="Times New Roman" w:hAnsi="Times New Roman"/>
          <w:szCs w:val="24"/>
        </w:rPr>
        <w:tab/>
        <w:t xml:space="preserve">Okulumuzda 2020-2024 yılları arasında </w:t>
      </w:r>
      <w:r w:rsidR="00D80DB4">
        <w:rPr>
          <w:rFonts w:ascii="Times New Roman" w:hAnsi="Times New Roman"/>
          <w:szCs w:val="24"/>
        </w:rPr>
        <w:t xml:space="preserve">yeni binamızda yenileme çalışmaları yapıldı. Mevcut çok amaçlı konferans salonu bölünerek kütüphane ve sosyal etkinlik odası kuruldu. Ayrıca kütüphane içerisinde 15 bilgisayarlık Bilişim sınıfı açıldı. Ayrıca bakanlık desteği ile anasınıfı demirbaş ve eğitim setleri yenilenerek öğrencilerin kullanımına sunuldu. Valilik desteği ile kütüphaneye 1000’e yakın kitap temin edilerek öğrenci ve velilerin kullanımına açıldı. Van büyükşehir belediyesi tarafından temin edilen 8 adet bank okulun bahçesine yerleştirilerek öğrencilerin daha keyifli zaman geçirmesi hedeflendi. Öğrenci güvenliği nedeniyle okul duvarları yükseltilerek renklendirilip ilgi çekici hale getirildi. </w:t>
      </w:r>
    </w:p>
    <w:p w:rsidR="00A5694F" w:rsidRDefault="00A5694F" w:rsidP="00923F6E">
      <w:pPr>
        <w:rPr>
          <w:b/>
          <w:i/>
        </w:rPr>
      </w:pPr>
    </w:p>
    <w:p w:rsidR="00A5694F" w:rsidRDefault="00A5694F"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Pr="00923F6E" w:rsidRDefault="00373590" w:rsidP="00923F6E">
      <w:pPr>
        <w:rPr>
          <w:b/>
          <w:i/>
        </w:rPr>
      </w:pPr>
    </w:p>
    <w:p w:rsidR="005A665E" w:rsidRDefault="00A5694F" w:rsidP="002D155D">
      <w:pPr>
        <w:pStyle w:val="Balk2"/>
      </w:pPr>
      <w:bookmarkStart w:id="20" w:name="_Toc416085130"/>
      <w:r>
        <w:br w:type="page"/>
      </w:r>
      <w:bookmarkStart w:id="21" w:name="_Toc531097535"/>
      <w:r w:rsidR="002D155D">
        <w:lastRenderedPageBreak/>
        <w:t>Okulun Mevcut Durumu</w:t>
      </w:r>
      <w:r w:rsidR="00E63125">
        <w:t>: Temel İstatistikler</w:t>
      </w:r>
      <w:bookmarkEnd w:id="21"/>
    </w:p>
    <w:p w:rsidR="00A07F48" w:rsidRDefault="00A07F48" w:rsidP="00E67FCA">
      <w:pPr>
        <w:pStyle w:val="Balk3"/>
      </w:pPr>
      <w:r>
        <w:t>Okul Künyesi</w:t>
      </w:r>
    </w:p>
    <w:bookmarkEnd w:id="20"/>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p>
    <w:tbl>
      <w:tblPr>
        <w:tblW w:w="4934" w:type="pct"/>
        <w:tblLayout w:type="fixed"/>
        <w:tblCellMar>
          <w:left w:w="70" w:type="dxa"/>
          <w:right w:w="70" w:type="dxa"/>
        </w:tblCellMar>
        <w:tblLook w:val="04A0" w:firstRow="1" w:lastRow="0" w:firstColumn="1" w:lastColumn="0" w:noHBand="0" w:noVBand="1"/>
      </w:tblPr>
      <w:tblGrid>
        <w:gridCol w:w="1857"/>
        <w:gridCol w:w="1156"/>
        <w:gridCol w:w="1821"/>
        <w:gridCol w:w="1918"/>
        <w:gridCol w:w="1590"/>
        <w:gridCol w:w="1118"/>
        <w:gridCol w:w="2382"/>
        <w:gridCol w:w="1957"/>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5A3C5A">
            <w:r w:rsidRPr="00A07F48">
              <w:t>İli:</w:t>
            </w:r>
            <w:r w:rsidR="003B43C6">
              <w:t xml:space="preserve"> </w:t>
            </w:r>
            <w:r w:rsidR="005A3C5A">
              <w:t>VAN</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5A3C5A">
            <w:r w:rsidRPr="00A07F48">
              <w:rPr>
                <w:b/>
              </w:rPr>
              <w:t>İ</w:t>
            </w:r>
            <w:r w:rsidR="00A07F48" w:rsidRPr="00A07F48">
              <w:rPr>
                <w:b/>
              </w:rPr>
              <w:t>lçesi:</w:t>
            </w:r>
            <w:r w:rsidR="003B43C6">
              <w:rPr>
                <w:b/>
              </w:rPr>
              <w:t xml:space="preserve"> </w:t>
            </w:r>
            <w:r w:rsidR="005A3C5A">
              <w:t>Erciş</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5A3C5A" w:rsidP="00A07F48">
            <w:pPr>
              <w:rPr>
                <w:sz w:val="20"/>
              </w:rPr>
            </w:pPr>
            <w:r>
              <w:rPr>
                <w:sz w:val="20"/>
              </w:rPr>
              <w:t>Uncular Mahallesi</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A5694F">
            <w:pPr>
              <w:rPr>
                <w:sz w:val="20"/>
              </w:rPr>
            </w:pP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5A3C5A" w:rsidP="00A07F48">
            <w:pPr>
              <w:rPr>
                <w:sz w:val="20"/>
              </w:rPr>
            </w:pPr>
            <w:r>
              <w:rPr>
                <w:sz w:val="20"/>
              </w:rPr>
              <w:t>-</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5A3C5A" w:rsidP="00A07F48">
            <w:pPr>
              <w:rPr>
                <w:sz w:val="20"/>
              </w:rPr>
            </w:pPr>
            <w:r>
              <w:rPr>
                <w:sz w:val="20"/>
              </w:rPr>
              <w:t>-</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8A7E5B" w:rsidP="00A07F48">
            <w:pPr>
              <w:rPr>
                <w:b/>
                <w:sz w:val="20"/>
              </w:rPr>
            </w:pPr>
            <w:r w:rsidRPr="009436C8">
              <w:rPr>
                <w:b/>
                <w:sz w:val="20"/>
              </w:rPr>
              <w:t>E</w:t>
            </w:r>
            <w:r w:rsidR="009436C8"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FC08EC" w:rsidRDefault="00D568ED" w:rsidP="00FC08EC">
            <w:pPr>
              <w:rPr>
                <w:b/>
                <w:sz w:val="20"/>
              </w:rPr>
            </w:pPr>
            <w:hyperlink r:id="rId12" w:history="1">
              <w:r w:rsidR="00001EDC" w:rsidRPr="00687DC8">
                <w:rPr>
                  <w:rStyle w:val="Kpr"/>
                  <w:b/>
                  <w:sz w:val="20"/>
                </w:rPr>
                <w:t>723623@meb.k12.tr</w:t>
              </w:r>
            </w:hyperlink>
            <w:r w:rsidR="00FC08EC">
              <w:rPr>
                <w:b/>
                <w:sz w:val="20"/>
              </w:rPr>
              <w:t xml:space="preserve"> (İlkokul</w:t>
            </w:r>
            <w:r w:rsidR="00001EDC">
              <w:rPr>
                <w:b/>
                <w:sz w:val="20"/>
              </w:rPr>
              <w:t>)</w:t>
            </w:r>
          </w:p>
          <w:p w:rsidR="009436C8" w:rsidRPr="009436C8" w:rsidRDefault="00D568ED" w:rsidP="00FC08EC">
            <w:pPr>
              <w:rPr>
                <w:b/>
                <w:sz w:val="20"/>
              </w:rPr>
            </w:pPr>
            <w:hyperlink r:id="rId13" w:history="1">
              <w:r w:rsidR="00FC08EC" w:rsidRPr="00687DC8">
                <w:rPr>
                  <w:rStyle w:val="Kpr"/>
                  <w:b/>
                  <w:sz w:val="20"/>
                </w:rPr>
                <w:t>743439@meb.k12.tr</w:t>
              </w:r>
            </w:hyperlink>
            <w:r w:rsidR="00FC08EC">
              <w:rPr>
                <w:b/>
                <w:sz w:val="20"/>
              </w:rPr>
              <w:t xml:space="preserve"> (Ortaokul)</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Default="00D568ED" w:rsidP="00A07F48">
            <w:pPr>
              <w:rPr>
                <w:sz w:val="20"/>
              </w:rPr>
            </w:pPr>
            <w:hyperlink r:id="rId14" w:history="1">
              <w:r w:rsidR="00FC08EC" w:rsidRPr="00687DC8">
                <w:rPr>
                  <w:rStyle w:val="Kpr"/>
                  <w:sz w:val="20"/>
                </w:rPr>
                <w:t>www.ercisuncularilkokulu.meb.k12.tr</w:t>
              </w:r>
            </w:hyperlink>
            <w:r w:rsidR="00D15E5E">
              <w:rPr>
                <w:sz w:val="20"/>
              </w:rPr>
              <w:t>(İlkokul)</w:t>
            </w:r>
          </w:p>
          <w:p w:rsidR="00FC08EC" w:rsidRPr="009436C8" w:rsidRDefault="00D568ED" w:rsidP="00A07F48">
            <w:pPr>
              <w:rPr>
                <w:sz w:val="20"/>
              </w:rPr>
            </w:pPr>
            <w:hyperlink r:id="rId15" w:history="1">
              <w:r w:rsidR="00D15E5E" w:rsidRPr="00687DC8">
                <w:rPr>
                  <w:rStyle w:val="Kpr"/>
                  <w:sz w:val="20"/>
                </w:rPr>
                <w:t>www.uncularorta.meb.k12.tr</w:t>
              </w:r>
            </w:hyperlink>
            <w:r w:rsidR="00D15E5E">
              <w:rPr>
                <w:sz w:val="20"/>
              </w:rPr>
              <w:t xml:space="preserve"> (Ortaokul)</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192A9E" w:rsidRDefault="001306D9" w:rsidP="00A07F48">
            <w:pPr>
              <w:rPr>
                <w:sz w:val="20"/>
              </w:rPr>
            </w:pPr>
            <w:r w:rsidRPr="00192A9E">
              <w:rPr>
                <w:sz w:val="20"/>
              </w:rPr>
              <w:t>723603 (İlkokul) – 743439 (Ortaokul)</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373590" w:rsidP="00A07F48">
            <w:pPr>
              <w:rPr>
                <w:sz w:val="20"/>
              </w:rPr>
            </w:pPr>
            <w:r>
              <w:rPr>
                <w:sz w:val="20"/>
              </w:rPr>
              <w:t>İkili Eğitim</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 xml:space="preserve">Okulun Hizmete Giriş </w:t>
            </w:r>
            <w:r w:rsidR="003B43C6" w:rsidRPr="009436C8">
              <w:rPr>
                <w:b/>
                <w:sz w:val="20"/>
              </w:rPr>
              <w:t>T</w:t>
            </w:r>
            <w:r w:rsidR="003B43C6">
              <w:rPr>
                <w:b/>
                <w:sz w:val="20"/>
              </w:rPr>
              <w:t>arihi: 1999</w:t>
            </w:r>
            <w:r w:rsidR="00284720" w:rsidRPr="00284720">
              <w:rPr>
                <w:sz w:val="20"/>
              </w:rPr>
              <w:t>-2000</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A5694F">
            <w:pPr>
              <w:rPr>
                <w:b/>
                <w:sz w:val="20"/>
              </w:rPr>
            </w:pPr>
            <w:r w:rsidRPr="005D5792">
              <w:rPr>
                <w:b/>
                <w:sz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3B43C6" w:rsidP="00A5694F">
            <w:pPr>
              <w:rPr>
                <w:sz w:val="20"/>
              </w:rPr>
            </w:pPr>
            <w:r>
              <w:rPr>
                <w:sz w:val="20"/>
              </w:rPr>
              <w:t>27</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2D6ED8" w:rsidP="00A5694F">
            <w:pPr>
              <w:rPr>
                <w:sz w:val="20"/>
              </w:rPr>
            </w:pPr>
            <w:r>
              <w:rPr>
                <w:sz w:val="20"/>
              </w:rPr>
              <w:t>80</w:t>
            </w:r>
            <w:r w:rsidR="003256BA">
              <w:rPr>
                <w:sz w:val="20"/>
              </w:rPr>
              <w:t xml:space="preserve"> (İlkokul)      102 (Ortaokul)</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3B43C6" w:rsidP="00EA5C19">
            <w:pPr>
              <w:rPr>
                <w:sz w:val="20"/>
              </w:rPr>
            </w:pPr>
            <w:r>
              <w:rPr>
                <w:sz w:val="20"/>
              </w:rPr>
              <w:t xml:space="preserve"> 8</w:t>
            </w:r>
            <w:r w:rsidR="00D15E5E">
              <w:rPr>
                <w:sz w:val="20"/>
              </w:rPr>
              <w:t xml:space="preserve">(İlkokul)         </w:t>
            </w:r>
            <w:r>
              <w:rPr>
                <w:sz w:val="20"/>
              </w:rPr>
              <w:t>8</w:t>
            </w:r>
            <w:r w:rsidR="00D15E5E">
              <w:rPr>
                <w:sz w:val="20"/>
              </w:rPr>
              <w:t xml:space="preserve"> (Ortaokul)</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1245B" w:rsidP="002D6ED8">
            <w:pPr>
              <w:rPr>
                <w:sz w:val="20"/>
              </w:rPr>
            </w:pPr>
            <w:r>
              <w:rPr>
                <w:sz w:val="20"/>
              </w:rPr>
              <w:t xml:space="preserve">  9</w:t>
            </w:r>
            <w:r w:rsidR="002D6ED8">
              <w:rPr>
                <w:sz w:val="20"/>
              </w:rPr>
              <w:t>4</w:t>
            </w:r>
            <w:r>
              <w:rPr>
                <w:sz w:val="20"/>
              </w:rPr>
              <w:t xml:space="preserve"> (İlkokul)      </w:t>
            </w:r>
            <w:r w:rsidR="003256BA">
              <w:rPr>
                <w:sz w:val="20"/>
              </w:rPr>
              <w:t>1</w:t>
            </w:r>
            <w:r w:rsidR="002D6ED8">
              <w:rPr>
                <w:sz w:val="20"/>
              </w:rPr>
              <w:t>23</w:t>
            </w:r>
            <w:r w:rsidR="003256BA">
              <w:rPr>
                <w:sz w:val="20"/>
              </w:rPr>
              <w:t xml:space="preserve"> (Ortaokul)</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D15E5E" w:rsidP="00EA5C19">
            <w:pPr>
              <w:rPr>
                <w:sz w:val="20"/>
              </w:rPr>
            </w:pPr>
            <w:r>
              <w:rPr>
                <w:sz w:val="20"/>
              </w:rPr>
              <w:t xml:space="preserve"> </w:t>
            </w:r>
            <w:r w:rsidR="003B43C6">
              <w:rPr>
                <w:sz w:val="20"/>
              </w:rPr>
              <w:t>3</w:t>
            </w:r>
            <w:r>
              <w:rPr>
                <w:sz w:val="20"/>
              </w:rPr>
              <w:t xml:space="preserve"> (İlkokul)         8 (Ortaokul)</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1245B" w:rsidP="002D6ED8">
            <w:pPr>
              <w:rPr>
                <w:sz w:val="20"/>
              </w:rPr>
            </w:pPr>
            <w:r>
              <w:rPr>
                <w:sz w:val="20"/>
              </w:rPr>
              <w:t>1</w:t>
            </w:r>
            <w:r w:rsidR="002D6ED8">
              <w:rPr>
                <w:sz w:val="20"/>
              </w:rPr>
              <w:t>74</w:t>
            </w:r>
            <w:r>
              <w:rPr>
                <w:sz w:val="20"/>
              </w:rPr>
              <w:t xml:space="preserve"> (İlkokul)      </w:t>
            </w:r>
            <w:r w:rsidR="002D6ED8">
              <w:rPr>
                <w:sz w:val="20"/>
              </w:rPr>
              <w:t>225</w:t>
            </w:r>
            <w:r>
              <w:rPr>
                <w:sz w:val="20"/>
              </w:rPr>
              <w:t xml:space="preserve"> (Ortaokul)</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3B43C6" w:rsidP="00D15E5E">
            <w:pPr>
              <w:rPr>
                <w:sz w:val="20"/>
              </w:rPr>
            </w:pPr>
            <w:r>
              <w:rPr>
                <w:sz w:val="20"/>
              </w:rPr>
              <w:t>11</w:t>
            </w:r>
            <w:r w:rsidR="00EA5C19">
              <w:rPr>
                <w:sz w:val="20"/>
              </w:rPr>
              <w:t xml:space="preserve"> (İlkokul)      </w:t>
            </w:r>
            <w:r>
              <w:rPr>
                <w:sz w:val="20"/>
              </w:rPr>
              <w:t>16</w:t>
            </w:r>
            <w:r w:rsidR="00D15E5E">
              <w:rPr>
                <w:sz w:val="20"/>
              </w:rPr>
              <w:t xml:space="preserve"> (Ortaokul)</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E3EC6">
            <w:pPr>
              <w:rPr>
                <w:sz w:val="20"/>
              </w:rPr>
            </w:pPr>
            <w:r>
              <w:rPr>
                <w:sz w:val="20"/>
              </w:rPr>
              <w:t>:</w:t>
            </w:r>
            <w:r w:rsidR="00EA6049">
              <w:rPr>
                <w:sz w:val="20"/>
              </w:rPr>
              <w:t>2</w:t>
            </w:r>
            <w:r w:rsidR="00AE3EC6">
              <w:rPr>
                <w:sz w:val="20"/>
              </w:rPr>
              <w:t>5</w:t>
            </w:r>
            <w:r w:rsidR="00EA6049">
              <w:rPr>
                <w:sz w:val="20"/>
              </w:rPr>
              <w:t xml:space="preserve"> (İ.O)   </w:t>
            </w:r>
            <w:r w:rsidR="00BB79CC">
              <w:rPr>
                <w:sz w:val="20"/>
              </w:rPr>
              <w:t>30</w:t>
            </w:r>
            <w:r w:rsidR="005F115F">
              <w:rPr>
                <w:sz w:val="20"/>
              </w:rPr>
              <w:t xml:space="preserve"> (O.O)</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EA6049">
            <w:pPr>
              <w:rPr>
                <w:sz w:val="20"/>
              </w:rPr>
            </w:pPr>
            <w:r>
              <w:rPr>
                <w:sz w:val="20"/>
              </w:rPr>
              <w:t>:</w:t>
            </w:r>
            <w:r w:rsidR="00AE3EC6">
              <w:rPr>
                <w:sz w:val="20"/>
              </w:rPr>
              <w:t xml:space="preserve"> 25 (İ.O) 30</w:t>
            </w:r>
            <w:r w:rsidR="00EA6049">
              <w:rPr>
                <w:sz w:val="20"/>
              </w:rPr>
              <w:t xml:space="preserve"> (O.O)</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E3EC6">
            <w:pPr>
              <w:rPr>
                <w:sz w:val="20"/>
              </w:rPr>
            </w:pPr>
            <w:r>
              <w:rPr>
                <w:sz w:val="20"/>
              </w:rPr>
              <w:t>:</w:t>
            </w:r>
            <w:r w:rsidR="00670C5F">
              <w:rPr>
                <w:sz w:val="20"/>
              </w:rPr>
              <w:t>2</w:t>
            </w:r>
            <w:r w:rsidR="00AE3EC6">
              <w:rPr>
                <w:sz w:val="20"/>
              </w:rPr>
              <w:t>5</w:t>
            </w:r>
            <w:r w:rsidR="00670C5F">
              <w:rPr>
                <w:sz w:val="20"/>
              </w:rPr>
              <w:t xml:space="preserve"> (İ.O)   2</w:t>
            </w:r>
            <w:r w:rsidR="00AE3EC6">
              <w:rPr>
                <w:sz w:val="20"/>
              </w:rPr>
              <w:t>8</w:t>
            </w:r>
            <w:r w:rsidR="00670C5F">
              <w:rPr>
                <w:sz w:val="20"/>
              </w:rPr>
              <w:t xml:space="preserve"> (O.O)</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EA5C19">
              <w:rPr>
                <w:sz w:val="20"/>
              </w:rPr>
              <w:t>4</w:t>
            </w:r>
            <w:r w:rsidR="007D5329">
              <w:rPr>
                <w:sz w:val="20"/>
              </w:rPr>
              <w:t xml:space="preserve"> ( Ortaokul)</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9D6242" w:rsidP="00A5694F">
            <w:pPr>
              <w:rPr>
                <w:sz w:val="20"/>
              </w:rPr>
            </w:pPr>
            <w:r>
              <w:rPr>
                <w:sz w:val="20"/>
              </w:rPr>
              <w:t>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AE3EC6" w:rsidP="00A5694F">
            <w:pPr>
              <w:rPr>
                <w:sz w:val="20"/>
              </w:rPr>
            </w:pPr>
            <w:r>
              <w:rPr>
                <w:sz w:val="20"/>
              </w:rPr>
              <w:t>3</w:t>
            </w:r>
          </w:p>
        </w:tc>
      </w:tr>
    </w:tbl>
    <w:p w:rsidR="00E63125" w:rsidRPr="00373590" w:rsidRDefault="00E63125" w:rsidP="00E63125">
      <w:pPr>
        <w:rPr>
          <w:sz w:val="20"/>
        </w:rPr>
      </w:pPr>
    </w:p>
    <w:p w:rsidR="00E63125" w:rsidRDefault="00E63125" w:rsidP="00E63125"/>
    <w:p w:rsidR="00E67FCA" w:rsidRDefault="00E67FCA" w:rsidP="00E67FCA">
      <w:pPr>
        <w:pStyle w:val="Balk3"/>
      </w:pPr>
      <w:r>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6D4A8B">
            <w:pPr>
              <w:rPr>
                <w:b/>
              </w:rPr>
            </w:pPr>
            <w:r>
              <w:rPr>
                <w:b/>
              </w:rPr>
              <w:t>3</w:t>
            </w:r>
          </w:p>
        </w:tc>
        <w:tc>
          <w:tcPr>
            <w:tcW w:w="1768" w:type="dxa"/>
            <w:shd w:val="clear" w:color="auto" w:fill="auto"/>
          </w:tcPr>
          <w:p w:rsidR="00533426" w:rsidRPr="00D41148" w:rsidRDefault="006D4A8B">
            <w:pPr>
              <w:rPr>
                <w:b/>
              </w:rPr>
            </w:pPr>
            <w:r>
              <w:rPr>
                <w:b/>
              </w:rPr>
              <w:t>0</w:t>
            </w:r>
          </w:p>
        </w:tc>
        <w:tc>
          <w:tcPr>
            <w:tcW w:w="1768" w:type="dxa"/>
            <w:shd w:val="clear" w:color="auto" w:fill="auto"/>
          </w:tcPr>
          <w:p w:rsidR="00533426" w:rsidRPr="00D41148" w:rsidRDefault="000C4406">
            <w:pPr>
              <w:rPr>
                <w:b/>
              </w:rPr>
            </w:pPr>
            <w:r>
              <w:rPr>
                <w:b/>
              </w:rPr>
              <w:t>3</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6D4A8B">
            <w:pPr>
              <w:rPr>
                <w:b/>
              </w:rPr>
            </w:pPr>
            <w:r>
              <w:rPr>
                <w:b/>
              </w:rPr>
              <w:t>1</w:t>
            </w:r>
          </w:p>
        </w:tc>
        <w:tc>
          <w:tcPr>
            <w:tcW w:w="1768" w:type="dxa"/>
            <w:shd w:val="clear" w:color="auto" w:fill="auto"/>
          </w:tcPr>
          <w:p w:rsidR="00533426" w:rsidRPr="00D41148" w:rsidRDefault="006D4A8B">
            <w:pPr>
              <w:rPr>
                <w:b/>
              </w:rPr>
            </w:pPr>
            <w:r>
              <w:rPr>
                <w:b/>
              </w:rPr>
              <w:t>6</w:t>
            </w:r>
          </w:p>
        </w:tc>
        <w:tc>
          <w:tcPr>
            <w:tcW w:w="1768" w:type="dxa"/>
            <w:shd w:val="clear" w:color="auto" w:fill="auto"/>
          </w:tcPr>
          <w:p w:rsidR="00533426" w:rsidRPr="00D41148" w:rsidRDefault="00F83103">
            <w:pPr>
              <w:rPr>
                <w:b/>
              </w:rPr>
            </w:pPr>
            <w:r>
              <w:rPr>
                <w:b/>
              </w:rPr>
              <w:t>7</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6D4A8B">
            <w:pPr>
              <w:rPr>
                <w:b/>
              </w:rPr>
            </w:pPr>
            <w:r>
              <w:rPr>
                <w:b/>
              </w:rPr>
              <w:t>6</w:t>
            </w:r>
          </w:p>
        </w:tc>
        <w:tc>
          <w:tcPr>
            <w:tcW w:w="1768" w:type="dxa"/>
            <w:shd w:val="clear" w:color="auto" w:fill="auto"/>
          </w:tcPr>
          <w:p w:rsidR="00533426" w:rsidRPr="00D41148" w:rsidRDefault="006D4A8B">
            <w:pPr>
              <w:rPr>
                <w:b/>
              </w:rPr>
            </w:pPr>
            <w:r>
              <w:rPr>
                <w:b/>
              </w:rPr>
              <w:t>8</w:t>
            </w:r>
          </w:p>
        </w:tc>
        <w:tc>
          <w:tcPr>
            <w:tcW w:w="1768" w:type="dxa"/>
            <w:shd w:val="clear" w:color="auto" w:fill="auto"/>
          </w:tcPr>
          <w:p w:rsidR="00533426" w:rsidRPr="00D41148" w:rsidRDefault="006D4A8B">
            <w:pPr>
              <w:rPr>
                <w:b/>
              </w:rPr>
            </w:pPr>
            <w:r>
              <w:rPr>
                <w:b/>
              </w:rPr>
              <w:t>14</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045604">
            <w:pPr>
              <w:rPr>
                <w:b/>
              </w:rPr>
            </w:pPr>
            <w:r>
              <w:rPr>
                <w:b/>
              </w:rPr>
              <w:t>-</w:t>
            </w:r>
          </w:p>
        </w:tc>
        <w:tc>
          <w:tcPr>
            <w:tcW w:w="1768" w:type="dxa"/>
            <w:shd w:val="clear" w:color="auto" w:fill="auto"/>
          </w:tcPr>
          <w:p w:rsidR="00533426" w:rsidRPr="00D41148" w:rsidRDefault="005B7EA0">
            <w:pPr>
              <w:rPr>
                <w:b/>
              </w:rPr>
            </w:pPr>
            <w:r>
              <w:rPr>
                <w:b/>
              </w:rPr>
              <w:t>1</w:t>
            </w:r>
          </w:p>
        </w:tc>
        <w:tc>
          <w:tcPr>
            <w:tcW w:w="1768" w:type="dxa"/>
            <w:shd w:val="clear" w:color="auto" w:fill="auto"/>
          </w:tcPr>
          <w:p w:rsidR="00533426" w:rsidRPr="00D41148" w:rsidRDefault="005B7EA0">
            <w:pPr>
              <w:rPr>
                <w:b/>
              </w:rPr>
            </w:pPr>
            <w:r>
              <w:rPr>
                <w:b/>
              </w:rPr>
              <w:t>1</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045604" w:rsidP="00533426">
            <w:pPr>
              <w:rPr>
                <w:b/>
              </w:rPr>
            </w:pPr>
            <w:r>
              <w:rPr>
                <w:b/>
              </w:rPr>
              <w:t>-</w:t>
            </w:r>
          </w:p>
        </w:tc>
        <w:tc>
          <w:tcPr>
            <w:tcW w:w="1768" w:type="dxa"/>
            <w:shd w:val="clear" w:color="auto" w:fill="auto"/>
          </w:tcPr>
          <w:p w:rsidR="00533426" w:rsidRPr="00D41148" w:rsidRDefault="00045604" w:rsidP="00533426">
            <w:pPr>
              <w:rPr>
                <w:b/>
              </w:rPr>
            </w:pPr>
            <w:r>
              <w:rPr>
                <w:b/>
              </w:rPr>
              <w:t>-</w:t>
            </w:r>
          </w:p>
        </w:tc>
        <w:tc>
          <w:tcPr>
            <w:tcW w:w="1768" w:type="dxa"/>
            <w:shd w:val="clear" w:color="auto" w:fill="auto"/>
          </w:tcPr>
          <w:p w:rsidR="00533426" w:rsidRPr="00D41148" w:rsidRDefault="00045604" w:rsidP="00533426">
            <w:pPr>
              <w:rPr>
                <w:b/>
              </w:rPr>
            </w:pPr>
            <w:r>
              <w:rPr>
                <w:b/>
              </w:rPr>
              <w:t>-</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6D4A8B" w:rsidP="00533426">
            <w:pPr>
              <w:rPr>
                <w:b/>
              </w:rPr>
            </w:pPr>
            <w:r>
              <w:rPr>
                <w:b/>
              </w:rPr>
              <w:t>1</w:t>
            </w:r>
          </w:p>
        </w:tc>
        <w:tc>
          <w:tcPr>
            <w:tcW w:w="1768" w:type="dxa"/>
            <w:shd w:val="clear" w:color="auto" w:fill="auto"/>
          </w:tcPr>
          <w:p w:rsidR="00533426" w:rsidRPr="00D41148" w:rsidRDefault="006D4A8B" w:rsidP="00533426">
            <w:pPr>
              <w:rPr>
                <w:b/>
              </w:rPr>
            </w:pPr>
            <w:r>
              <w:rPr>
                <w:b/>
              </w:rPr>
              <w:t>-</w:t>
            </w:r>
          </w:p>
        </w:tc>
        <w:tc>
          <w:tcPr>
            <w:tcW w:w="1768" w:type="dxa"/>
            <w:shd w:val="clear" w:color="auto" w:fill="auto"/>
          </w:tcPr>
          <w:p w:rsidR="00533426" w:rsidRPr="00D41148" w:rsidRDefault="006D4A8B" w:rsidP="00533426">
            <w:pPr>
              <w:rPr>
                <w:b/>
              </w:rPr>
            </w:pPr>
            <w:r>
              <w:rPr>
                <w:b/>
              </w:rPr>
              <w:t>1</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045604" w:rsidP="00533426">
            <w:pPr>
              <w:rPr>
                <w:b/>
              </w:rPr>
            </w:pPr>
            <w:r>
              <w:rPr>
                <w:b/>
              </w:rPr>
              <w:t>-</w:t>
            </w:r>
          </w:p>
        </w:tc>
        <w:tc>
          <w:tcPr>
            <w:tcW w:w="1768" w:type="dxa"/>
            <w:shd w:val="clear" w:color="auto" w:fill="auto"/>
          </w:tcPr>
          <w:p w:rsidR="00E67FCA" w:rsidRPr="00D41148" w:rsidRDefault="00045604" w:rsidP="00533426">
            <w:pPr>
              <w:rPr>
                <w:b/>
              </w:rPr>
            </w:pPr>
            <w:r>
              <w:rPr>
                <w:b/>
              </w:rPr>
              <w:t>-</w:t>
            </w:r>
          </w:p>
        </w:tc>
        <w:tc>
          <w:tcPr>
            <w:tcW w:w="1768" w:type="dxa"/>
            <w:shd w:val="clear" w:color="auto" w:fill="auto"/>
          </w:tcPr>
          <w:p w:rsidR="00E67FCA" w:rsidRPr="00D41148" w:rsidRDefault="00045604" w:rsidP="00533426">
            <w:pPr>
              <w:rPr>
                <w:b/>
              </w:rPr>
            </w:pPr>
            <w:r>
              <w:rPr>
                <w:b/>
              </w:rPr>
              <w:t>-</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6D4A8B" w:rsidP="00533426">
            <w:pPr>
              <w:rPr>
                <w:b/>
              </w:rPr>
            </w:pPr>
            <w:r>
              <w:rPr>
                <w:b/>
              </w:rPr>
              <w:t>11</w:t>
            </w:r>
          </w:p>
        </w:tc>
        <w:tc>
          <w:tcPr>
            <w:tcW w:w="1768" w:type="dxa"/>
            <w:shd w:val="clear" w:color="auto" w:fill="auto"/>
          </w:tcPr>
          <w:p w:rsidR="00533426" w:rsidRPr="00D41148" w:rsidRDefault="000C1C90" w:rsidP="00533426">
            <w:pPr>
              <w:rPr>
                <w:b/>
              </w:rPr>
            </w:pPr>
            <w:r>
              <w:rPr>
                <w:b/>
              </w:rPr>
              <w:t>15</w:t>
            </w:r>
          </w:p>
        </w:tc>
        <w:tc>
          <w:tcPr>
            <w:tcW w:w="1768" w:type="dxa"/>
            <w:shd w:val="clear" w:color="auto" w:fill="auto"/>
          </w:tcPr>
          <w:p w:rsidR="00533426" w:rsidRPr="00D41148" w:rsidRDefault="00F83103" w:rsidP="00533426">
            <w:pPr>
              <w:rPr>
                <w:b/>
              </w:rPr>
            </w:pPr>
            <w:r>
              <w:rPr>
                <w:b/>
              </w:rPr>
              <w:t>26</w:t>
            </w:r>
          </w:p>
        </w:tc>
      </w:tr>
    </w:tbl>
    <w:p w:rsidR="00581C99" w:rsidRPr="00FF5561" w:rsidRDefault="00581C99">
      <w:pPr>
        <w:rPr>
          <w:b/>
        </w:rPr>
      </w:pPr>
    </w:p>
    <w:p w:rsidR="009678DE" w:rsidRPr="00A47F2F" w:rsidRDefault="009678DE" w:rsidP="00182608">
      <w:pPr>
        <w:tabs>
          <w:tab w:val="left" w:pos="426"/>
        </w:tabs>
        <w:spacing w:after="0"/>
        <w:jc w:val="both"/>
        <w:rPr>
          <w:rFonts w:cs="Calibri"/>
          <w:b/>
          <w:szCs w:val="24"/>
        </w:rPr>
      </w:pPr>
    </w:p>
    <w:p w:rsidR="00390AA4" w:rsidRDefault="00E67FCA" w:rsidP="00E67FCA">
      <w:pPr>
        <w:pStyle w:val="Balk3"/>
      </w:pPr>
      <w: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393"/>
        <w:gridCol w:w="3069"/>
        <w:gridCol w:w="838"/>
        <w:gridCol w:w="695"/>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903A82" w:rsidP="00D41148">
            <w:pPr>
              <w:tabs>
                <w:tab w:val="left" w:pos="426"/>
              </w:tabs>
              <w:spacing w:after="0"/>
              <w:jc w:val="both"/>
              <w:rPr>
                <w:rFonts w:cs="Calibri"/>
                <w:b/>
                <w:szCs w:val="24"/>
              </w:rPr>
            </w:pPr>
            <w:r>
              <w:rPr>
                <w:rFonts w:cs="Calibri"/>
                <w:b/>
                <w:szCs w:val="24"/>
              </w:rPr>
              <w:t>3</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1F486D"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903A82" w:rsidP="00D41148">
            <w:pPr>
              <w:tabs>
                <w:tab w:val="left" w:pos="426"/>
              </w:tabs>
              <w:spacing w:after="0"/>
              <w:jc w:val="both"/>
              <w:rPr>
                <w:rFonts w:cs="Calibri"/>
                <w:b/>
                <w:szCs w:val="24"/>
              </w:rPr>
            </w:pPr>
            <w:r>
              <w:rPr>
                <w:rFonts w:cs="Calibri"/>
                <w:b/>
                <w:szCs w:val="24"/>
              </w:rPr>
              <w:t>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C617B"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17639D" w:rsidP="00D41148">
            <w:pPr>
              <w:tabs>
                <w:tab w:val="left" w:pos="426"/>
              </w:tabs>
              <w:spacing w:after="0"/>
              <w:jc w:val="both"/>
              <w:rPr>
                <w:rFonts w:cs="Calibri"/>
                <w:b/>
                <w:szCs w:val="24"/>
              </w:rPr>
            </w:pPr>
            <w:r>
              <w:rPr>
                <w:rFonts w:cs="Calibri"/>
                <w:b/>
                <w:szCs w:val="24"/>
              </w:rPr>
              <w:t>49</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1F486D"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17639D" w:rsidP="00D41148">
            <w:pPr>
              <w:tabs>
                <w:tab w:val="left" w:pos="426"/>
              </w:tabs>
              <w:spacing w:after="0"/>
              <w:jc w:val="both"/>
              <w:rPr>
                <w:rFonts w:cs="Calibri"/>
                <w:b/>
                <w:szCs w:val="24"/>
              </w:rPr>
            </w:pPr>
            <w:r>
              <w:rPr>
                <w:rFonts w:cs="Calibri"/>
                <w:b/>
                <w:szCs w:val="24"/>
              </w:rPr>
              <w:t>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C617B"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7C42EF" w:rsidP="00D41148">
            <w:pPr>
              <w:tabs>
                <w:tab w:val="left" w:pos="426"/>
              </w:tabs>
              <w:spacing w:after="0"/>
              <w:jc w:val="both"/>
              <w:rPr>
                <w:rFonts w:cs="Calibri"/>
                <w:b/>
                <w:szCs w:val="24"/>
              </w:rPr>
            </w:pPr>
            <w:r>
              <w:rPr>
                <w:rFonts w:cs="Calibri"/>
                <w:b/>
                <w:szCs w:val="24"/>
              </w:rPr>
              <w:t>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1F486D" w:rsidP="00D41148">
            <w:pPr>
              <w:tabs>
                <w:tab w:val="left" w:pos="426"/>
              </w:tabs>
              <w:spacing w:after="0"/>
              <w:jc w:val="both"/>
              <w:rPr>
                <w:rFonts w:cs="Calibri"/>
                <w:b/>
                <w:szCs w:val="24"/>
              </w:rPr>
            </w:pPr>
            <w:r>
              <w:rPr>
                <w:rFonts w:cs="Calibri"/>
                <w:b/>
                <w:szCs w:val="24"/>
              </w:rPr>
              <w:t>x</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280A12" w:rsidP="00D41148">
            <w:pPr>
              <w:tabs>
                <w:tab w:val="left" w:pos="426"/>
              </w:tabs>
              <w:spacing w:after="0"/>
              <w:jc w:val="both"/>
              <w:rPr>
                <w:rFonts w:cs="Calibri"/>
                <w:b/>
                <w:szCs w:val="24"/>
              </w:rPr>
            </w:pPr>
            <w:r>
              <w:rPr>
                <w:rFonts w:cs="Calibri"/>
                <w:b/>
                <w:szCs w:val="24"/>
              </w:rPr>
              <w:t>29.49</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C617B"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8C6FD6" w:rsidP="00D41148">
            <w:pPr>
              <w:tabs>
                <w:tab w:val="left" w:pos="426"/>
              </w:tabs>
              <w:spacing w:after="0"/>
              <w:jc w:val="both"/>
              <w:rPr>
                <w:rFonts w:cs="Calibri"/>
                <w:b/>
                <w:szCs w:val="24"/>
              </w:rPr>
            </w:pPr>
            <w:r>
              <w:rPr>
                <w:rFonts w:cs="Calibri"/>
                <w:b/>
                <w:szCs w:val="24"/>
              </w:rPr>
              <w:t>28.64</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C617B"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693F67" w:rsidP="00B10ED5">
            <w:pPr>
              <w:tabs>
                <w:tab w:val="left" w:pos="426"/>
              </w:tabs>
              <w:spacing w:after="0"/>
              <w:jc w:val="both"/>
              <w:rPr>
                <w:rFonts w:cs="Calibri"/>
                <w:b/>
                <w:szCs w:val="24"/>
              </w:rPr>
            </w:pPr>
            <w:r>
              <w:rPr>
                <w:rFonts w:cs="Calibri"/>
                <w:b/>
                <w:szCs w:val="24"/>
              </w:rPr>
              <w:t>3</w:t>
            </w:r>
            <w:r w:rsidR="00B10ED5">
              <w:rPr>
                <w:rFonts w:cs="Calibri"/>
                <w:b/>
                <w:szCs w:val="24"/>
              </w:rPr>
              <w:t>3</w:t>
            </w:r>
            <w:r>
              <w:rPr>
                <w:rFonts w:cs="Calibri"/>
                <w:b/>
                <w:szCs w:val="24"/>
              </w:rPr>
              <w:t>6</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BC617B"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B10ED5" w:rsidP="00D41148">
            <w:pPr>
              <w:tabs>
                <w:tab w:val="left" w:pos="426"/>
              </w:tabs>
              <w:spacing w:after="0"/>
              <w:jc w:val="both"/>
              <w:rPr>
                <w:rFonts w:cs="Calibri"/>
                <w:b/>
                <w:szCs w:val="24"/>
              </w:rPr>
            </w:pPr>
            <w:r>
              <w:rPr>
                <w:rFonts w:cs="Calibri"/>
                <w:b/>
                <w:szCs w:val="24"/>
              </w:rPr>
              <w:t>4700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B10ED5" w:rsidP="00D41148">
            <w:pPr>
              <w:tabs>
                <w:tab w:val="left" w:pos="426"/>
              </w:tabs>
              <w:spacing w:after="0"/>
              <w:jc w:val="both"/>
              <w:rPr>
                <w:rFonts w:cs="Calibri"/>
                <w:b/>
                <w:szCs w:val="24"/>
              </w:rPr>
            </w:pPr>
            <w:r>
              <w:rPr>
                <w:rFonts w:cs="Calibri"/>
                <w:b/>
                <w:szCs w:val="24"/>
              </w:rPr>
              <w:t>5036</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1809FA" w:rsidP="00D41148">
            <w:pPr>
              <w:tabs>
                <w:tab w:val="left" w:pos="426"/>
              </w:tabs>
              <w:spacing w:after="0"/>
              <w:jc w:val="both"/>
              <w:rPr>
                <w:rFonts w:cs="Calibri"/>
                <w:b/>
                <w:szCs w:val="24"/>
              </w:rPr>
            </w:pPr>
            <w:r>
              <w:rPr>
                <w:rFonts w:cs="Calibri"/>
                <w:b/>
                <w:szCs w:val="24"/>
              </w:rPr>
              <w:t>-</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1809FA" w:rsidP="00D41148">
            <w:pPr>
              <w:tabs>
                <w:tab w:val="left" w:pos="426"/>
              </w:tabs>
              <w:spacing w:after="0"/>
              <w:jc w:val="both"/>
              <w:rPr>
                <w:rFonts w:cs="Calibri"/>
                <w:b/>
                <w:szCs w:val="24"/>
              </w:rPr>
            </w:pPr>
            <w:r>
              <w:rPr>
                <w:rFonts w:cs="Calibri"/>
                <w:b/>
                <w:szCs w:val="24"/>
              </w:rPr>
              <w:t>-</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2E00A8" w:rsidP="00D41148">
            <w:pPr>
              <w:tabs>
                <w:tab w:val="left" w:pos="426"/>
              </w:tabs>
              <w:spacing w:after="0"/>
              <w:jc w:val="both"/>
              <w:rPr>
                <w:rFonts w:cs="Calibri"/>
                <w:b/>
                <w:szCs w:val="24"/>
              </w:rPr>
            </w:pPr>
            <w:r>
              <w:rPr>
                <w:rFonts w:cs="Calibri"/>
                <w:b/>
                <w:szCs w:val="24"/>
              </w:rPr>
              <w:t>3</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F86614" w:rsidRDefault="00F86614" w:rsidP="00E67FCA">
      <w:pPr>
        <w:pStyle w:val="Balk3"/>
      </w:pPr>
    </w:p>
    <w:p w:rsidR="00390AA4" w:rsidRPr="00A47F2F" w:rsidRDefault="00E67FCA" w:rsidP="00E67FCA">
      <w:pPr>
        <w:pStyle w:val="Balk3"/>
      </w:pPr>
      <w:r>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D5715B" w:rsidRPr="00D41148" w:rsidTr="00710994">
        <w:tc>
          <w:tcPr>
            <w:tcW w:w="1768" w:type="dxa"/>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892" w:type="dxa"/>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992" w:type="dxa"/>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r>
      <w:tr w:rsidR="00D5715B" w:rsidRPr="00D41148" w:rsidTr="00710994">
        <w:tc>
          <w:tcPr>
            <w:tcW w:w="1768" w:type="dxa"/>
            <w:shd w:val="clear" w:color="auto" w:fill="auto"/>
          </w:tcPr>
          <w:p w:rsidR="009C6C05" w:rsidRPr="00D41148" w:rsidRDefault="00A17BA1" w:rsidP="00D41148">
            <w:pPr>
              <w:tabs>
                <w:tab w:val="left" w:pos="426"/>
              </w:tabs>
              <w:spacing w:after="0"/>
              <w:jc w:val="both"/>
              <w:rPr>
                <w:szCs w:val="24"/>
              </w:rPr>
            </w:pPr>
            <w:r>
              <w:rPr>
                <w:szCs w:val="24"/>
              </w:rPr>
              <w:t>Ana Sınıfı A</w:t>
            </w:r>
          </w:p>
        </w:tc>
        <w:tc>
          <w:tcPr>
            <w:tcW w:w="892" w:type="dxa"/>
            <w:shd w:val="clear" w:color="auto" w:fill="auto"/>
          </w:tcPr>
          <w:p w:rsidR="009C6C05" w:rsidRPr="00D41148" w:rsidRDefault="00A17BA1" w:rsidP="00D41148">
            <w:pPr>
              <w:tabs>
                <w:tab w:val="left" w:pos="426"/>
              </w:tabs>
              <w:spacing w:after="0"/>
              <w:jc w:val="both"/>
              <w:rPr>
                <w:szCs w:val="24"/>
              </w:rPr>
            </w:pPr>
            <w:r>
              <w:rPr>
                <w:szCs w:val="24"/>
              </w:rPr>
              <w:t>1</w:t>
            </w:r>
            <w:r w:rsidR="00EF4601">
              <w:rPr>
                <w:szCs w:val="24"/>
              </w:rPr>
              <w:t>1</w:t>
            </w:r>
          </w:p>
        </w:tc>
        <w:tc>
          <w:tcPr>
            <w:tcW w:w="992" w:type="dxa"/>
            <w:shd w:val="clear" w:color="auto" w:fill="auto"/>
          </w:tcPr>
          <w:p w:rsidR="009C6C05" w:rsidRPr="00D41148" w:rsidRDefault="00A17BA1" w:rsidP="00D41148">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rsidR="009C6C05" w:rsidRPr="00D41148" w:rsidRDefault="00A17BA1" w:rsidP="00D41148">
            <w:pPr>
              <w:tabs>
                <w:tab w:val="left" w:pos="426"/>
              </w:tabs>
              <w:spacing w:after="0"/>
              <w:jc w:val="both"/>
              <w:rPr>
                <w:szCs w:val="24"/>
              </w:rPr>
            </w:pPr>
            <w:r>
              <w:rPr>
                <w:szCs w:val="24"/>
              </w:rPr>
              <w:t>2</w:t>
            </w:r>
            <w:r w:rsidR="00EF4601">
              <w:rPr>
                <w:szCs w:val="24"/>
              </w:rPr>
              <w:t>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6053B3" w:rsidP="00D41148">
            <w:pPr>
              <w:tabs>
                <w:tab w:val="left" w:pos="426"/>
              </w:tabs>
              <w:spacing w:after="0"/>
              <w:jc w:val="both"/>
              <w:rPr>
                <w:szCs w:val="24"/>
              </w:rPr>
            </w:pPr>
            <w:r>
              <w:rPr>
                <w:szCs w:val="24"/>
              </w:rPr>
              <w:t>5-A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5159BF" w:rsidP="00D41148">
            <w:pPr>
              <w:tabs>
                <w:tab w:val="left" w:pos="426"/>
              </w:tabs>
              <w:spacing w:after="0"/>
              <w:jc w:val="both"/>
              <w:rPr>
                <w:szCs w:val="24"/>
              </w:rPr>
            </w:pPr>
            <w:r>
              <w:rPr>
                <w:szCs w:val="24"/>
              </w:rPr>
              <w:t>1</w:t>
            </w:r>
            <w:r w:rsidR="00EF4601">
              <w:rPr>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EF4601" w:rsidP="00D41148">
            <w:pPr>
              <w:tabs>
                <w:tab w:val="left" w:pos="426"/>
              </w:tabs>
              <w:spacing w:after="0"/>
              <w:jc w:val="both"/>
              <w:rPr>
                <w:szCs w:val="24"/>
              </w:rPr>
            </w:pPr>
            <w:r>
              <w:rPr>
                <w:szCs w:val="24"/>
              </w:rPr>
              <w:t>22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EF4601" w:rsidP="00D41148">
            <w:pPr>
              <w:tabs>
                <w:tab w:val="left" w:pos="426"/>
              </w:tabs>
              <w:spacing w:after="0"/>
              <w:jc w:val="both"/>
              <w:rPr>
                <w:szCs w:val="24"/>
              </w:rPr>
            </w:pPr>
            <w:r>
              <w:rPr>
                <w:szCs w:val="24"/>
              </w:rPr>
              <w:t>39</w:t>
            </w:r>
          </w:p>
        </w:tc>
      </w:tr>
      <w:tr w:rsidR="00D5715B" w:rsidRPr="00D41148" w:rsidTr="00710994">
        <w:tc>
          <w:tcPr>
            <w:tcW w:w="1768" w:type="dxa"/>
            <w:shd w:val="clear" w:color="auto" w:fill="auto"/>
          </w:tcPr>
          <w:p w:rsidR="009C6C05" w:rsidRPr="00D41148" w:rsidRDefault="00A17BA1" w:rsidP="00D41148">
            <w:pPr>
              <w:tabs>
                <w:tab w:val="left" w:pos="426"/>
              </w:tabs>
              <w:spacing w:after="0"/>
              <w:jc w:val="both"/>
              <w:rPr>
                <w:szCs w:val="24"/>
              </w:rPr>
            </w:pPr>
            <w:r>
              <w:rPr>
                <w:szCs w:val="24"/>
              </w:rPr>
              <w:t>Ana Sınıfı B</w:t>
            </w:r>
          </w:p>
        </w:tc>
        <w:tc>
          <w:tcPr>
            <w:tcW w:w="892" w:type="dxa"/>
            <w:shd w:val="clear" w:color="auto" w:fill="auto"/>
          </w:tcPr>
          <w:p w:rsidR="009C6C05" w:rsidRPr="00D41148" w:rsidRDefault="00A17BA1" w:rsidP="00D41148">
            <w:pPr>
              <w:tabs>
                <w:tab w:val="left" w:pos="426"/>
              </w:tabs>
              <w:spacing w:after="0"/>
              <w:jc w:val="both"/>
              <w:rPr>
                <w:szCs w:val="24"/>
              </w:rPr>
            </w:pPr>
            <w:r>
              <w:rPr>
                <w:szCs w:val="24"/>
              </w:rPr>
              <w:t>1</w:t>
            </w:r>
            <w:r w:rsidR="00EF4601">
              <w:rPr>
                <w:szCs w:val="24"/>
              </w:rPr>
              <w:t>3</w:t>
            </w:r>
          </w:p>
        </w:tc>
        <w:tc>
          <w:tcPr>
            <w:tcW w:w="992" w:type="dxa"/>
            <w:shd w:val="clear" w:color="auto" w:fill="auto"/>
          </w:tcPr>
          <w:p w:rsidR="009C6C05" w:rsidRPr="00D41148" w:rsidRDefault="00EF4601" w:rsidP="00D41148">
            <w:pPr>
              <w:tabs>
                <w:tab w:val="left" w:pos="426"/>
              </w:tabs>
              <w:spacing w:after="0"/>
              <w:jc w:val="both"/>
              <w:rPr>
                <w:szCs w:val="24"/>
              </w:rPr>
            </w:pPr>
            <w:r>
              <w:rPr>
                <w:szCs w:val="24"/>
              </w:rPr>
              <w:t>7</w:t>
            </w:r>
          </w:p>
        </w:tc>
        <w:tc>
          <w:tcPr>
            <w:tcW w:w="1418" w:type="dxa"/>
            <w:tcBorders>
              <w:right w:val="single" w:sz="12" w:space="0" w:color="auto"/>
            </w:tcBorders>
            <w:shd w:val="clear" w:color="auto" w:fill="auto"/>
          </w:tcPr>
          <w:p w:rsidR="009C6C05" w:rsidRPr="00D41148" w:rsidRDefault="00EF4601" w:rsidP="00D41148">
            <w:pPr>
              <w:tabs>
                <w:tab w:val="left" w:pos="426"/>
              </w:tabs>
              <w:spacing w:after="0"/>
              <w:jc w:val="both"/>
              <w:rPr>
                <w:szCs w:val="24"/>
              </w:rPr>
            </w:pPr>
            <w:r>
              <w:rPr>
                <w:szCs w:val="24"/>
              </w:rPr>
              <w:t>20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6053B3" w:rsidP="00D41148">
            <w:pPr>
              <w:tabs>
                <w:tab w:val="left" w:pos="426"/>
              </w:tabs>
              <w:spacing w:after="0"/>
              <w:jc w:val="both"/>
              <w:rPr>
                <w:szCs w:val="24"/>
              </w:rPr>
            </w:pPr>
            <w:r>
              <w:rPr>
                <w:szCs w:val="24"/>
              </w:rPr>
              <w:t>5-B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EF4601" w:rsidP="00D41148">
            <w:pPr>
              <w:tabs>
                <w:tab w:val="left" w:pos="426"/>
              </w:tabs>
              <w:spacing w:after="0"/>
              <w:jc w:val="both"/>
              <w:rPr>
                <w:szCs w:val="24"/>
              </w:rPr>
            </w:pPr>
            <w:r>
              <w:rPr>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EF4601" w:rsidP="00D41148">
            <w:pPr>
              <w:tabs>
                <w:tab w:val="left" w:pos="426"/>
              </w:tabs>
              <w:spacing w:after="0"/>
              <w:jc w:val="both"/>
              <w:rPr>
                <w:szCs w:val="24"/>
              </w:rPr>
            </w:pPr>
            <w:r>
              <w:rPr>
                <w:szCs w:val="24"/>
              </w:rPr>
              <w:t>23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EF4601" w:rsidP="00D41148">
            <w:pPr>
              <w:tabs>
                <w:tab w:val="left" w:pos="426"/>
              </w:tabs>
              <w:spacing w:after="0"/>
              <w:jc w:val="both"/>
              <w:rPr>
                <w:szCs w:val="24"/>
              </w:rPr>
            </w:pPr>
            <w:r>
              <w:rPr>
                <w:szCs w:val="24"/>
              </w:rPr>
              <w:t>37</w:t>
            </w:r>
          </w:p>
        </w:tc>
      </w:tr>
      <w:tr w:rsidR="00D5715B" w:rsidRPr="00D41148" w:rsidTr="00710994">
        <w:tc>
          <w:tcPr>
            <w:tcW w:w="1768" w:type="dxa"/>
            <w:shd w:val="clear" w:color="auto" w:fill="auto"/>
          </w:tcPr>
          <w:p w:rsidR="009C6C05" w:rsidRPr="00D41148" w:rsidRDefault="00A42D19" w:rsidP="00D41148">
            <w:pPr>
              <w:tabs>
                <w:tab w:val="left" w:pos="426"/>
              </w:tabs>
              <w:spacing w:after="0"/>
              <w:jc w:val="both"/>
              <w:rPr>
                <w:szCs w:val="24"/>
              </w:rPr>
            </w:pPr>
            <w:r>
              <w:rPr>
                <w:szCs w:val="24"/>
              </w:rPr>
              <w:t>1-A</w:t>
            </w:r>
          </w:p>
        </w:tc>
        <w:tc>
          <w:tcPr>
            <w:tcW w:w="892" w:type="dxa"/>
            <w:shd w:val="clear" w:color="auto" w:fill="auto"/>
          </w:tcPr>
          <w:p w:rsidR="009C6C05" w:rsidRPr="00D41148" w:rsidRDefault="00A42D19" w:rsidP="007F092B">
            <w:pPr>
              <w:tabs>
                <w:tab w:val="left" w:pos="426"/>
              </w:tabs>
              <w:spacing w:after="0"/>
              <w:jc w:val="both"/>
              <w:rPr>
                <w:szCs w:val="24"/>
              </w:rPr>
            </w:pPr>
            <w:r>
              <w:rPr>
                <w:szCs w:val="24"/>
              </w:rPr>
              <w:t>1</w:t>
            </w:r>
            <w:r w:rsidR="00EF4601">
              <w:rPr>
                <w:szCs w:val="24"/>
              </w:rPr>
              <w:t>2</w:t>
            </w:r>
          </w:p>
        </w:tc>
        <w:tc>
          <w:tcPr>
            <w:tcW w:w="992" w:type="dxa"/>
            <w:shd w:val="clear" w:color="auto" w:fill="auto"/>
          </w:tcPr>
          <w:p w:rsidR="009C6C05" w:rsidRPr="00D41148" w:rsidRDefault="00EF4601" w:rsidP="00D41148">
            <w:pPr>
              <w:tabs>
                <w:tab w:val="left" w:pos="426"/>
              </w:tabs>
              <w:spacing w:after="0"/>
              <w:jc w:val="both"/>
              <w:rPr>
                <w:szCs w:val="24"/>
              </w:rPr>
            </w:pPr>
            <w:r>
              <w:rPr>
                <w:szCs w:val="24"/>
              </w:rPr>
              <w:t>7</w:t>
            </w:r>
          </w:p>
        </w:tc>
        <w:tc>
          <w:tcPr>
            <w:tcW w:w="1418" w:type="dxa"/>
            <w:tcBorders>
              <w:right w:val="single" w:sz="12" w:space="0" w:color="auto"/>
            </w:tcBorders>
            <w:shd w:val="clear" w:color="auto" w:fill="auto"/>
          </w:tcPr>
          <w:p w:rsidR="009C6C05" w:rsidRPr="00D41148" w:rsidRDefault="00EF4601" w:rsidP="00D41148">
            <w:pPr>
              <w:tabs>
                <w:tab w:val="left" w:pos="426"/>
              </w:tabs>
              <w:spacing w:after="0"/>
              <w:jc w:val="both"/>
              <w:rPr>
                <w:szCs w:val="24"/>
              </w:rPr>
            </w:pPr>
            <w:r>
              <w:rPr>
                <w:szCs w:val="24"/>
              </w:rPr>
              <w:t>19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6053B3" w:rsidP="00D41148">
            <w:pPr>
              <w:tabs>
                <w:tab w:val="left" w:pos="426"/>
              </w:tabs>
              <w:spacing w:after="0"/>
              <w:jc w:val="both"/>
              <w:rPr>
                <w:szCs w:val="24"/>
              </w:rPr>
            </w:pPr>
            <w:r>
              <w:rPr>
                <w:szCs w:val="24"/>
              </w:rPr>
              <w:t>6-A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EF4601" w:rsidP="00D41148">
            <w:pPr>
              <w:tabs>
                <w:tab w:val="left" w:pos="426"/>
              </w:tabs>
              <w:spacing w:after="0"/>
              <w:jc w:val="both"/>
              <w:rPr>
                <w:szCs w:val="24"/>
              </w:rPr>
            </w:pPr>
            <w:r>
              <w:rPr>
                <w:szCs w:val="24"/>
              </w:rPr>
              <w:t>17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5159BF" w:rsidP="00D41148">
            <w:pPr>
              <w:tabs>
                <w:tab w:val="left" w:pos="426"/>
              </w:tabs>
              <w:spacing w:after="0"/>
              <w:jc w:val="both"/>
              <w:rPr>
                <w:szCs w:val="24"/>
              </w:rPr>
            </w:pPr>
            <w:r>
              <w:rPr>
                <w:szCs w:val="24"/>
              </w:rPr>
              <w:t>1</w:t>
            </w:r>
            <w:r w:rsidR="00EF4601">
              <w:rPr>
                <w:szCs w:val="24"/>
              </w:rPr>
              <w:t>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EF4601" w:rsidP="00D41148">
            <w:pPr>
              <w:tabs>
                <w:tab w:val="left" w:pos="426"/>
              </w:tabs>
              <w:spacing w:after="0"/>
              <w:jc w:val="both"/>
              <w:rPr>
                <w:szCs w:val="24"/>
              </w:rPr>
            </w:pPr>
            <w:r>
              <w:rPr>
                <w:szCs w:val="24"/>
              </w:rPr>
              <w:t>33</w:t>
            </w:r>
          </w:p>
        </w:tc>
      </w:tr>
      <w:tr w:rsidR="00D5715B" w:rsidRPr="00D41148" w:rsidTr="00710994">
        <w:tc>
          <w:tcPr>
            <w:tcW w:w="1768" w:type="dxa"/>
            <w:shd w:val="clear" w:color="auto" w:fill="auto"/>
          </w:tcPr>
          <w:p w:rsidR="009C6C05" w:rsidRPr="00D41148" w:rsidRDefault="00EF4601" w:rsidP="00D41148">
            <w:pPr>
              <w:tabs>
                <w:tab w:val="left" w:pos="426"/>
              </w:tabs>
              <w:spacing w:after="0"/>
              <w:jc w:val="both"/>
              <w:rPr>
                <w:szCs w:val="24"/>
              </w:rPr>
            </w:pPr>
            <w:r>
              <w:rPr>
                <w:szCs w:val="24"/>
              </w:rPr>
              <w:t>1-B</w:t>
            </w:r>
          </w:p>
        </w:tc>
        <w:tc>
          <w:tcPr>
            <w:tcW w:w="892" w:type="dxa"/>
            <w:shd w:val="clear" w:color="auto" w:fill="auto"/>
          </w:tcPr>
          <w:p w:rsidR="009C6C05" w:rsidRPr="00D41148" w:rsidRDefault="00A42D19" w:rsidP="00D41148">
            <w:pPr>
              <w:tabs>
                <w:tab w:val="left" w:pos="426"/>
              </w:tabs>
              <w:spacing w:after="0"/>
              <w:jc w:val="both"/>
              <w:rPr>
                <w:szCs w:val="24"/>
              </w:rPr>
            </w:pPr>
            <w:r>
              <w:rPr>
                <w:szCs w:val="24"/>
              </w:rPr>
              <w:t>1</w:t>
            </w:r>
            <w:r w:rsidR="00EF4601">
              <w:rPr>
                <w:szCs w:val="24"/>
              </w:rPr>
              <w:t>3</w:t>
            </w:r>
          </w:p>
        </w:tc>
        <w:tc>
          <w:tcPr>
            <w:tcW w:w="992" w:type="dxa"/>
            <w:shd w:val="clear" w:color="auto" w:fill="auto"/>
          </w:tcPr>
          <w:p w:rsidR="009C6C05" w:rsidRPr="00D41148" w:rsidRDefault="00A42D19" w:rsidP="00D41148">
            <w:pPr>
              <w:tabs>
                <w:tab w:val="left" w:pos="426"/>
              </w:tabs>
              <w:spacing w:after="0"/>
              <w:jc w:val="both"/>
              <w:rPr>
                <w:szCs w:val="24"/>
              </w:rPr>
            </w:pPr>
            <w:r>
              <w:rPr>
                <w:szCs w:val="24"/>
              </w:rPr>
              <w:t>9</w:t>
            </w:r>
          </w:p>
        </w:tc>
        <w:tc>
          <w:tcPr>
            <w:tcW w:w="1418" w:type="dxa"/>
            <w:tcBorders>
              <w:right w:val="single" w:sz="12" w:space="0" w:color="auto"/>
            </w:tcBorders>
            <w:shd w:val="clear" w:color="auto" w:fill="auto"/>
          </w:tcPr>
          <w:p w:rsidR="009C6C05" w:rsidRPr="00D41148" w:rsidRDefault="00EF4601" w:rsidP="00D41148">
            <w:pPr>
              <w:tabs>
                <w:tab w:val="left" w:pos="426"/>
              </w:tabs>
              <w:spacing w:after="0"/>
              <w:jc w:val="both"/>
              <w:rPr>
                <w:szCs w:val="24"/>
              </w:rPr>
            </w:pPr>
            <w:r>
              <w:rPr>
                <w:szCs w:val="24"/>
              </w:rPr>
              <w:t>22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6053B3" w:rsidP="00D41148">
            <w:pPr>
              <w:tabs>
                <w:tab w:val="left" w:pos="426"/>
              </w:tabs>
              <w:spacing w:after="0"/>
              <w:jc w:val="both"/>
              <w:rPr>
                <w:szCs w:val="24"/>
              </w:rPr>
            </w:pPr>
            <w:r>
              <w:rPr>
                <w:szCs w:val="24"/>
              </w:rPr>
              <w:t>6-B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EF4601" w:rsidP="00D41148">
            <w:pPr>
              <w:tabs>
                <w:tab w:val="left" w:pos="426"/>
              </w:tabs>
              <w:spacing w:after="0"/>
              <w:jc w:val="both"/>
              <w:rPr>
                <w:szCs w:val="24"/>
              </w:rPr>
            </w:pPr>
            <w:r>
              <w:rPr>
                <w:szCs w:val="24"/>
              </w:rPr>
              <w:t>21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5159BF" w:rsidP="00D41148">
            <w:pPr>
              <w:tabs>
                <w:tab w:val="left" w:pos="426"/>
              </w:tabs>
              <w:spacing w:after="0"/>
              <w:jc w:val="both"/>
              <w:rPr>
                <w:szCs w:val="24"/>
              </w:rPr>
            </w:pPr>
            <w:r>
              <w:rPr>
                <w:szCs w:val="24"/>
              </w:rPr>
              <w:t>1</w:t>
            </w:r>
            <w:r w:rsidR="00EF4601">
              <w:rPr>
                <w:szCs w:val="24"/>
              </w:rPr>
              <w:t>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EF4601" w:rsidP="00D41148">
            <w:pPr>
              <w:tabs>
                <w:tab w:val="left" w:pos="426"/>
              </w:tabs>
              <w:spacing w:after="0"/>
              <w:jc w:val="both"/>
              <w:rPr>
                <w:szCs w:val="24"/>
              </w:rPr>
            </w:pPr>
            <w:r>
              <w:rPr>
                <w:szCs w:val="24"/>
              </w:rPr>
              <w:t>33</w:t>
            </w:r>
          </w:p>
        </w:tc>
      </w:tr>
      <w:tr w:rsidR="00D5715B" w:rsidRPr="00D41148" w:rsidTr="00710994">
        <w:tc>
          <w:tcPr>
            <w:tcW w:w="1768" w:type="dxa"/>
            <w:shd w:val="clear" w:color="auto" w:fill="auto"/>
          </w:tcPr>
          <w:p w:rsidR="009C6C05" w:rsidRPr="00D41148" w:rsidRDefault="00F118B6" w:rsidP="00D41148">
            <w:pPr>
              <w:tabs>
                <w:tab w:val="left" w:pos="426"/>
              </w:tabs>
              <w:spacing w:after="0"/>
              <w:jc w:val="both"/>
              <w:rPr>
                <w:szCs w:val="24"/>
              </w:rPr>
            </w:pPr>
            <w:r>
              <w:rPr>
                <w:szCs w:val="24"/>
              </w:rPr>
              <w:t>2-</w:t>
            </w:r>
            <w:r w:rsidR="00EF4601">
              <w:rPr>
                <w:szCs w:val="24"/>
              </w:rPr>
              <w:t>A</w:t>
            </w:r>
          </w:p>
        </w:tc>
        <w:tc>
          <w:tcPr>
            <w:tcW w:w="892" w:type="dxa"/>
            <w:shd w:val="clear" w:color="auto" w:fill="auto"/>
          </w:tcPr>
          <w:p w:rsidR="009C6C05" w:rsidRPr="00D41148" w:rsidRDefault="00EF4601" w:rsidP="00D41148">
            <w:pPr>
              <w:tabs>
                <w:tab w:val="left" w:pos="426"/>
              </w:tabs>
              <w:spacing w:after="0"/>
              <w:jc w:val="both"/>
              <w:rPr>
                <w:szCs w:val="24"/>
              </w:rPr>
            </w:pPr>
            <w:r>
              <w:rPr>
                <w:szCs w:val="24"/>
              </w:rPr>
              <w:t>16</w:t>
            </w:r>
          </w:p>
        </w:tc>
        <w:tc>
          <w:tcPr>
            <w:tcW w:w="992" w:type="dxa"/>
            <w:shd w:val="clear" w:color="auto" w:fill="auto"/>
          </w:tcPr>
          <w:p w:rsidR="009C6C05" w:rsidRPr="00D41148" w:rsidRDefault="007F092B" w:rsidP="00D41148">
            <w:pPr>
              <w:tabs>
                <w:tab w:val="left" w:pos="426"/>
              </w:tabs>
              <w:spacing w:after="0"/>
              <w:jc w:val="both"/>
              <w:rPr>
                <w:szCs w:val="24"/>
              </w:rPr>
            </w:pPr>
            <w:r>
              <w:rPr>
                <w:szCs w:val="24"/>
              </w:rPr>
              <w:t>9</w:t>
            </w:r>
          </w:p>
        </w:tc>
        <w:tc>
          <w:tcPr>
            <w:tcW w:w="1418" w:type="dxa"/>
            <w:tcBorders>
              <w:right w:val="single" w:sz="12" w:space="0" w:color="auto"/>
            </w:tcBorders>
            <w:shd w:val="clear" w:color="auto" w:fill="auto"/>
          </w:tcPr>
          <w:p w:rsidR="009C6C05" w:rsidRPr="00D41148" w:rsidRDefault="00EF4601" w:rsidP="007F092B">
            <w:pPr>
              <w:tabs>
                <w:tab w:val="left" w:pos="426"/>
              </w:tabs>
              <w:spacing w:after="0"/>
              <w:jc w:val="both"/>
              <w:rPr>
                <w:szCs w:val="24"/>
              </w:rPr>
            </w:pPr>
            <w:r>
              <w:rPr>
                <w:szCs w:val="24"/>
              </w:rPr>
              <w:t>25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6053B3" w:rsidP="00D41148">
            <w:pPr>
              <w:tabs>
                <w:tab w:val="left" w:pos="426"/>
              </w:tabs>
              <w:spacing w:after="0"/>
              <w:jc w:val="both"/>
              <w:rPr>
                <w:szCs w:val="24"/>
              </w:rPr>
            </w:pPr>
            <w:r>
              <w:rPr>
                <w:szCs w:val="24"/>
              </w:rPr>
              <w:t>7-A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5159BF" w:rsidP="00D41148">
            <w:pPr>
              <w:tabs>
                <w:tab w:val="left" w:pos="426"/>
              </w:tabs>
              <w:spacing w:after="0"/>
              <w:jc w:val="both"/>
              <w:rPr>
                <w:szCs w:val="24"/>
              </w:rPr>
            </w:pPr>
            <w:r>
              <w:rPr>
                <w:szCs w:val="24"/>
              </w:rPr>
              <w:t>1</w:t>
            </w:r>
            <w:r w:rsidR="00EF4601">
              <w:rPr>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5159BF" w:rsidP="00D41148">
            <w:pPr>
              <w:tabs>
                <w:tab w:val="left" w:pos="426"/>
              </w:tabs>
              <w:spacing w:after="0"/>
              <w:jc w:val="both"/>
              <w:rPr>
                <w:szCs w:val="24"/>
              </w:rPr>
            </w:pPr>
            <w:r>
              <w:rPr>
                <w:szCs w:val="24"/>
              </w:rPr>
              <w:t>1</w:t>
            </w:r>
            <w:r w:rsidR="00EF4601">
              <w:rPr>
                <w:szCs w:val="24"/>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EF4601" w:rsidP="00D41148">
            <w:pPr>
              <w:tabs>
                <w:tab w:val="left" w:pos="426"/>
              </w:tabs>
              <w:spacing w:after="0"/>
              <w:jc w:val="both"/>
              <w:rPr>
                <w:szCs w:val="24"/>
              </w:rPr>
            </w:pPr>
            <w:r>
              <w:rPr>
                <w:szCs w:val="24"/>
              </w:rPr>
              <w:t>29</w:t>
            </w:r>
          </w:p>
        </w:tc>
      </w:tr>
      <w:tr w:rsidR="00D5715B" w:rsidRPr="00D41148" w:rsidTr="00710994">
        <w:tc>
          <w:tcPr>
            <w:tcW w:w="1768" w:type="dxa"/>
            <w:shd w:val="clear" w:color="auto" w:fill="auto"/>
          </w:tcPr>
          <w:p w:rsidR="009C6C05" w:rsidRPr="00D41148" w:rsidRDefault="00C9063C" w:rsidP="00D41148">
            <w:pPr>
              <w:tabs>
                <w:tab w:val="left" w:pos="426"/>
              </w:tabs>
              <w:spacing w:after="0"/>
              <w:jc w:val="both"/>
              <w:rPr>
                <w:szCs w:val="24"/>
              </w:rPr>
            </w:pPr>
            <w:r>
              <w:rPr>
                <w:szCs w:val="24"/>
              </w:rPr>
              <w:t>3-A</w:t>
            </w:r>
          </w:p>
        </w:tc>
        <w:tc>
          <w:tcPr>
            <w:tcW w:w="892" w:type="dxa"/>
            <w:shd w:val="clear" w:color="auto" w:fill="auto"/>
          </w:tcPr>
          <w:p w:rsidR="009C6C05" w:rsidRPr="00D41148" w:rsidRDefault="00EF4601" w:rsidP="00D41148">
            <w:pPr>
              <w:tabs>
                <w:tab w:val="left" w:pos="426"/>
              </w:tabs>
              <w:spacing w:after="0"/>
              <w:jc w:val="both"/>
              <w:rPr>
                <w:szCs w:val="24"/>
              </w:rPr>
            </w:pPr>
            <w:r>
              <w:rPr>
                <w:szCs w:val="24"/>
              </w:rPr>
              <w:t>8</w:t>
            </w:r>
          </w:p>
        </w:tc>
        <w:tc>
          <w:tcPr>
            <w:tcW w:w="992" w:type="dxa"/>
            <w:shd w:val="clear" w:color="auto" w:fill="auto"/>
          </w:tcPr>
          <w:p w:rsidR="009C6C05" w:rsidRPr="00D41148" w:rsidRDefault="00EF4601" w:rsidP="00D41148">
            <w:pPr>
              <w:tabs>
                <w:tab w:val="left" w:pos="426"/>
              </w:tabs>
              <w:spacing w:after="0"/>
              <w:jc w:val="both"/>
              <w:rPr>
                <w:szCs w:val="24"/>
              </w:rPr>
            </w:pPr>
            <w:r>
              <w:rPr>
                <w:szCs w:val="24"/>
              </w:rPr>
              <w:t>10</w:t>
            </w:r>
          </w:p>
        </w:tc>
        <w:tc>
          <w:tcPr>
            <w:tcW w:w="1418" w:type="dxa"/>
            <w:tcBorders>
              <w:right w:val="single" w:sz="12" w:space="0" w:color="auto"/>
            </w:tcBorders>
            <w:shd w:val="clear" w:color="auto" w:fill="auto"/>
          </w:tcPr>
          <w:p w:rsidR="009C6C05" w:rsidRPr="00D41148" w:rsidRDefault="00C9063C" w:rsidP="00D41148">
            <w:pPr>
              <w:tabs>
                <w:tab w:val="left" w:pos="426"/>
              </w:tabs>
              <w:spacing w:after="0"/>
              <w:jc w:val="both"/>
              <w:rPr>
                <w:szCs w:val="24"/>
              </w:rPr>
            </w:pPr>
            <w:r>
              <w:rPr>
                <w:szCs w:val="24"/>
              </w:rPr>
              <w:t>18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6053B3" w:rsidP="00D41148">
            <w:pPr>
              <w:tabs>
                <w:tab w:val="left" w:pos="426"/>
              </w:tabs>
              <w:spacing w:after="0"/>
              <w:jc w:val="both"/>
              <w:rPr>
                <w:szCs w:val="24"/>
              </w:rPr>
            </w:pPr>
            <w:r>
              <w:rPr>
                <w:szCs w:val="24"/>
              </w:rPr>
              <w:t>7-B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5159BF" w:rsidP="00D41148">
            <w:pPr>
              <w:tabs>
                <w:tab w:val="left" w:pos="426"/>
              </w:tabs>
              <w:spacing w:after="0"/>
              <w:jc w:val="both"/>
              <w:rPr>
                <w:szCs w:val="24"/>
              </w:rPr>
            </w:pPr>
            <w:r>
              <w:rPr>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EF4601" w:rsidP="00D41148">
            <w:pPr>
              <w:tabs>
                <w:tab w:val="left" w:pos="426"/>
              </w:tabs>
              <w:spacing w:after="0"/>
              <w:jc w:val="both"/>
              <w:rPr>
                <w:szCs w:val="24"/>
              </w:rPr>
            </w:pPr>
            <w:r>
              <w:rPr>
                <w:szCs w:val="24"/>
              </w:rPr>
              <w:t>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5159BF" w:rsidP="00D41148">
            <w:pPr>
              <w:tabs>
                <w:tab w:val="left" w:pos="426"/>
              </w:tabs>
              <w:spacing w:after="0"/>
              <w:jc w:val="both"/>
              <w:rPr>
                <w:szCs w:val="24"/>
              </w:rPr>
            </w:pPr>
            <w:r>
              <w:rPr>
                <w:szCs w:val="24"/>
              </w:rPr>
              <w:t>3</w:t>
            </w:r>
            <w:r w:rsidR="00EF4601">
              <w:rPr>
                <w:szCs w:val="24"/>
              </w:rPr>
              <w:t>1</w:t>
            </w:r>
          </w:p>
        </w:tc>
      </w:tr>
      <w:tr w:rsidR="00D5715B" w:rsidRPr="00D41148" w:rsidTr="00710994">
        <w:tc>
          <w:tcPr>
            <w:tcW w:w="1768" w:type="dxa"/>
            <w:shd w:val="clear" w:color="auto" w:fill="auto"/>
          </w:tcPr>
          <w:p w:rsidR="009C6C05" w:rsidRPr="00D41148" w:rsidRDefault="00C9063C" w:rsidP="00D41148">
            <w:pPr>
              <w:tabs>
                <w:tab w:val="left" w:pos="426"/>
              </w:tabs>
              <w:spacing w:after="0"/>
              <w:jc w:val="both"/>
              <w:rPr>
                <w:szCs w:val="24"/>
              </w:rPr>
            </w:pPr>
            <w:r>
              <w:rPr>
                <w:szCs w:val="24"/>
              </w:rPr>
              <w:t>3-B</w:t>
            </w:r>
          </w:p>
        </w:tc>
        <w:tc>
          <w:tcPr>
            <w:tcW w:w="892" w:type="dxa"/>
            <w:shd w:val="clear" w:color="auto" w:fill="auto"/>
          </w:tcPr>
          <w:p w:rsidR="009C6C05" w:rsidRPr="00D41148" w:rsidRDefault="00C9063C" w:rsidP="00D41148">
            <w:pPr>
              <w:tabs>
                <w:tab w:val="left" w:pos="426"/>
              </w:tabs>
              <w:spacing w:after="0"/>
              <w:jc w:val="both"/>
              <w:rPr>
                <w:szCs w:val="24"/>
              </w:rPr>
            </w:pPr>
            <w:r>
              <w:rPr>
                <w:szCs w:val="24"/>
              </w:rPr>
              <w:t>9</w:t>
            </w:r>
          </w:p>
        </w:tc>
        <w:tc>
          <w:tcPr>
            <w:tcW w:w="992" w:type="dxa"/>
            <w:shd w:val="clear" w:color="auto" w:fill="auto"/>
          </w:tcPr>
          <w:p w:rsidR="009C6C05" w:rsidRPr="00D41148" w:rsidRDefault="00EF4601" w:rsidP="00D41148">
            <w:pPr>
              <w:tabs>
                <w:tab w:val="left" w:pos="426"/>
              </w:tabs>
              <w:spacing w:after="0"/>
              <w:jc w:val="both"/>
              <w:rPr>
                <w:szCs w:val="24"/>
              </w:rPr>
            </w:pPr>
            <w:r>
              <w:rPr>
                <w:szCs w:val="24"/>
              </w:rPr>
              <w:t>9</w:t>
            </w:r>
          </w:p>
        </w:tc>
        <w:tc>
          <w:tcPr>
            <w:tcW w:w="1418" w:type="dxa"/>
            <w:tcBorders>
              <w:right w:val="single" w:sz="12" w:space="0" w:color="auto"/>
            </w:tcBorders>
            <w:shd w:val="clear" w:color="auto" w:fill="auto"/>
          </w:tcPr>
          <w:p w:rsidR="009C6C05" w:rsidRPr="00D41148" w:rsidRDefault="00C9063C" w:rsidP="00D41148">
            <w:pPr>
              <w:tabs>
                <w:tab w:val="left" w:pos="426"/>
              </w:tabs>
              <w:spacing w:after="0"/>
              <w:jc w:val="both"/>
              <w:rPr>
                <w:szCs w:val="24"/>
              </w:rPr>
            </w:pPr>
            <w:r>
              <w:rPr>
                <w:szCs w:val="24"/>
              </w:rPr>
              <w:t>1</w:t>
            </w:r>
            <w:r w:rsidR="00EF4601">
              <w:rPr>
                <w:szCs w:val="24"/>
              </w:rPr>
              <w:t>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6053B3" w:rsidP="00D41148">
            <w:pPr>
              <w:tabs>
                <w:tab w:val="left" w:pos="426"/>
              </w:tabs>
              <w:spacing w:after="0"/>
              <w:jc w:val="both"/>
              <w:rPr>
                <w:szCs w:val="24"/>
              </w:rPr>
            </w:pPr>
            <w:r>
              <w:rPr>
                <w:szCs w:val="24"/>
              </w:rPr>
              <w:t>8-A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5159BF" w:rsidP="00D41148">
            <w:pPr>
              <w:tabs>
                <w:tab w:val="left" w:pos="426"/>
              </w:tabs>
              <w:spacing w:after="0"/>
              <w:jc w:val="both"/>
              <w:rPr>
                <w:szCs w:val="24"/>
              </w:rPr>
            </w:pPr>
            <w:r>
              <w:rPr>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5159BF" w:rsidP="00D41148">
            <w:pPr>
              <w:tabs>
                <w:tab w:val="left" w:pos="426"/>
              </w:tabs>
              <w:spacing w:after="0"/>
              <w:jc w:val="both"/>
              <w:rPr>
                <w:szCs w:val="24"/>
              </w:rPr>
            </w:pPr>
            <w:r>
              <w:rPr>
                <w:szCs w:val="24"/>
              </w:rPr>
              <w:t>1</w:t>
            </w:r>
            <w:r w:rsidR="00EF4601">
              <w:rPr>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9063C" w:rsidRPr="00D41148" w:rsidRDefault="005159BF" w:rsidP="00D41148">
            <w:pPr>
              <w:tabs>
                <w:tab w:val="left" w:pos="426"/>
              </w:tabs>
              <w:spacing w:after="0"/>
              <w:jc w:val="both"/>
              <w:rPr>
                <w:szCs w:val="24"/>
              </w:rPr>
            </w:pPr>
            <w:r>
              <w:rPr>
                <w:szCs w:val="24"/>
              </w:rPr>
              <w:t>2</w:t>
            </w:r>
            <w:r w:rsidR="00EF4601">
              <w:rPr>
                <w:szCs w:val="24"/>
              </w:rPr>
              <w:t>8</w:t>
            </w:r>
          </w:p>
        </w:tc>
      </w:tr>
      <w:tr w:rsidR="00C9063C" w:rsidRPr="00D41148" w:rsidTr="00710994">
        <w:tc>
          <w:tcPr>
            <w:tcW w:w="1768" w:type="dxa"/>
            <w:shd w:val="clear" w:color="auto" w:fill="auto"/>
          </w:tcPr>
          <w:p w:rsidR="00C9063C" w:rsidRPr="00D41148" w:rsidRDefault="00A60DAF" w:rsidP="00D41148">
            <w:pPr>
              <w:tabs>
                <w:tab w:val="left" w:pos="426"/>
              </w:tabs>
              <w:spacing w:after="0"/>
              <w:jc w:val="both"/>
              <w:rPr>
                <w:szCs w:val="24"/>
              </w:rPr>
            </w:pPr>
            <w:r>
              <w:rPr>
                <w:szCs w:val="24"/>
              </w:rPr>
              <w:t>4-A</w:t>
            </w:r>
          </w:p>
        </w:tc>
        <w:tc>
          <w:tcPr>
            <w:tcW w:w="892" w:type="dxa"/>
            <w:shd w:val="clear" w:color="auto" w:fill="auto"/>
          </w:tcPr>
          <w:p w:rsidR="00C9063C" w:rsidRPr="00D41148" w:rsidRDefault="00EF4601" w:rsidP="00D41148">
            <w:pPr>
              <w:tabs>
                <w:tab w:val="left" w:pos="426"/>
              </w:tabs>
              <w:spacing w:after="0"/>
              <w:jc w:val="both"/>
              <w:rPr>
                <w:szCs w:val="24"/>
              </w:rPr>
            </w:pPr>
            <w:r>
              <w:rPr>
                <w:szCs w:val="24"/>
              </w:rPr>
              <w:t>9</w:t>
            </w:r>
          </w:p>
        </w:tc>
        <w:tc>
          <w:tcPr>
            <w:tcW w:w="992" w:type="dxa"/>
            <w:shd w:val="clear" w:color="auto" w:fill="auto"/>
          </w:tcPr>
          <w:p w:rsidR="00C9063C" w:rsidRPr="00D41148" w:rsidRDefault="00EF4601" w:rsidP="00D41148">
            <w:pPr>
              <w:tabs>
                <w:tab w:val="left" w:pos="426"/>
              </w:tabs>
              <w:spacing w:after="0"/>
              <w:jc w:val="both"/>
              <w:rPr>
                <w:szCs w:val="24"/>
              </w:rPr>
            </w:pPr>
            <w:r>
              <w:rPr>
                <w:szCs w:val="24"/>
              </w:rPr>
              <w:t>9</w:t>
            </w:r>
          </w:p>
        </w:tc>
        <w:tc>
          <w:tcPr>
            <w:tcW w:w="1418" w:type="dxa"/>
            <w:tcBorders>
              <w:right w:val="single" w:sz="12" w:space="0" w:color="auto"/>
            </w:tcBorders>
            <w:shd w:val="clear" w:color="auto" w:fill="auto"/>
          </w:tcPr>
          <w:p w:rsidR="00C9063C" w:rsidRPr="00D41148" w:rsidRDefault="00EF4601" w:rsidP="00D41148">
            <w:pPr>
              <w:tabs>
                <w:tab w:val="left" w:pos="426"/>
              </w:tabs>
              <w:spacing w:after="0"/>
              <w:jc w:val="both"/>
              <w:rPr>
                <w:szCs w:val="24"/>
              </w:rPr>
            </w:pPr>
            <w:r>
              <w:rPr>
                <w:szCs w:val="24"/>
              </w:rPr>
              <w:t>18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9063C" w:rsidRPr="00D41148" w:rsidRDefault="006053B3" w:rsidP="00D41148">
            <w:pPr>
              <w:tabs>
                <w:tab w:val="left" w:pos="426"/>
              </w:tabs>
              <w:spacing w:after="0"/>
              <w:jc w:val="both"/>
              <w:rPr>
                <w:szCs w:val="24"/>
              </w:rPr>
            </w:pPr>
            <w:r>
              <w:rPr>
                <w:szCs w:val="24"/>
              </w:rPr>
              <w:t>8-B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9063C" w:rsidRPr="00D41148" w:rsidRDefault="005159BF" w:rsidP="00D41148">
            <w:pPr>
              <w:tabs>
                <w:tab w:val="left" w:pos="426"/>
              </w:tabs>
              <w:spacing w:after="0"/>
              <w:jc w:val="both"/>
              <w:rPr>
                <w:szCs w:val="24"/>
              </w:rPr>
            </w:pPr>
            <w:r>
              <w:rPr>
                <w:szCs w:val="24"/>
              </w:rPr>
              <w:t>1</w:t>
            </w:r>
            <w:r w:rsidR="00EF4601">
              <w:rPr>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9063C" w:rsidRPr="00D41148" w:rsidRDefault="005159BF" w:rsidP="00D41148">
            <w:pPr>
              <w:tabs>
                <w:tab w:val="left" w:pos="426"/>
              </w:tabs>
              <w:spacing w:after="0"/>
              <w:jc w:val="both"/>
              <w:rPr>
                <w:szCs w:val="24"/>
              </w:rPr>
            </w:pPr>
            <w:r>
              <w:rPr>
                <w:szCs w:val="24"/>
              </w:rPr>
              <w:t>1</w:t>
            </w:r>
            <w:r w:rsidR="00EF4601">
              <w:rPr>
                <w:szCs w:val="24"/>
              </w:rPr>
              <w:t>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9063C" w:rsidRPr="00D41148" w:rsidRDefault="00EF4601" w:rsidP="00D41148">
            <w:pPr>
              <w:tabs>
                <w:tab w:val="left" w:pos="426"/>
              </w:tabs>
              <w:spacing w:after="0"/>
              <w:jc w:val="both"/>
              <w:rPr>
                <w:szCs w:val="24"/>
              </w:rPr>
            </w:pPr>
            <w:r>
              <w:rPr>
                <w:szCs w:val="24"/>
              </w:rPr>
              <w:t>30</w:t>
            </w:r>
          </w:p>
        </w:tc>
      </w:tr>
      <w:tr w:rsidR="00C9063C" w:rsidRPr="00D41148" w:rsidTr="00710994">
        <w:tc>
          <w:tcPr>
            <w:tcW w:w="1768" w:type="dxa"/>
            <w:shd w:val="clear" w:color="auto" w:fill="auto"/>
          </w:tcPr>
          <w:p w:rsidR="00C9063C" w:rsidRPr="00D41148" w:rsidRDefault="00A60DAF" w:rsidP="00D41148">
            <w:pPr>
              <w:tabs>
                <w:tab w:val="left" w:pos="426"/>
              </w:tabs>
              <w:spacing w:after="0"/>
              <w:jc w:val="both"/>
              <w:rPr>
                <w:szCs w:val="24"/>
              </w:rPr>
            </w:pPr>
            <w:r>
              <w:rPr>
                <w:szCs w:val="24"/>
              </w:rPr>
              <w:t>4-B</w:t>
            </w:r>
          </w:p>
        </w:tc>
        <w:tc>
          <w:tcPr>
            <w:tcW w:w="892" w:type="dxa"/>
            <w:shd w:val="clear" w:color="auto" w:fill="auto"/>
          </w:tcPr>
          <w:p w:rsidR="00C9063C" w:rsidRPr="00D41148" w:rsidRDefault="00EF4601" w:rsidP="00D41148">
            <w:pPr>
              <w:tabs>
                <w:tab w:val="left" w:pos="426"/>
              </w:tabs>
              <w:spacing w:after="0"/>
              <w:jc w:val="both"/>
              <w:rPr>
                <w:szCs w:val="24"/>
              </w:rPr>
            </w:pPr>
            <w:r>
              <w:rPr>
                <w:szCs w:val="24"/>
              </w:rPr>
              <w:t>7</w:t>
            </w:r>
          </w:p>
        </w:tc>
        <w:tc>
          <w:tcPr>
            <w:tcW w:w="992" w:type="dxa"/>
            <w:shd w:val="clear" w:color="auto" w:fill="auto"/>
          </w:tcPr>
          <w:p w:rsidR="00C9063C" w:rsidRPr="00D41148" w:rsidRDefault="00EF4601" w:rsidP="00D41148">
            <w:pPr>
              <w:tabs>
                <w:tab w:val="left" w:pos="426"/>
              </w:tabs>
              <w:spacing w:after="0"/>
              <w:jc w:val="both"/>
              <w:rPr>
                <w:szCs w:val="24"/>
              </w:rPr>
            </w:pPr>
            <w:r>
              <w:rPr>
                <w:szCs w:val="24"/>
              </w:rPr>
              <w:t>9</w:t>
            </w:r>
          </w:p>
        </w:tc>
        <w:tc>
          <w:tcPr>
            <w:tcW w:w="1418" w:type="dxa"/>
            <w:tcBorders>
              <w:right w:val="single" w:sz="12" w:space="0" w:color="auto"/>
            </w:tcBorders>
            <w:shd w:val="clear" w:color="auto" w:fill="auto"/>
          </w:tcPr>
          <w:p w:rsidR="00C9063C" w:rsidRPr="00D41148" w:rsidRDefault="00EF4601" w:rsidP="00D41148">
            <w:pPr>
              <w:tabs>
                <w:tab w:val="left" w:pos="426"/>
              </w:tabs>
              <w:spacing w:after="0"/>
              <w:jc w:val="both"/>
              <w:rPr>
                <w:szCs w:val="24"/>
              </w:rPr>
            </w:pPr>
            <w:r>
              <w:rPr>
                <w:szCs w:val="24"/>
              </w:rPr>
              <w:t>16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9063C" w:rsidRPr="00D41148" w:rsidRDefault="00C9063C" w:rsidP="00D41148">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9063C" w:rsidRPr="00D41148" w:rsidRDefault="00C9063C" w:rsidP="00D41148">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9063C" w:rsidRPr="00D41148" w:rsidRDefault="00C9063C" w:rsidP="00D41148">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9063C" w:rsidRPr="00D41148" w:rsidRDefault="00C9063C" w:rsidP="00D41148">
            <w:pPr>
              <w:tabs>
                <w:tab w:val="left" w:pos="426"/>
              </w:tabs>
              <w:spacing w:after="0"/>
              <w:jc w:val="both"/>
              <w:rPr>
                <w:szCs w:val="24"/>
              </w:rPr>
            </w:pPr>
          </w:p>
        </w:tc>
      </w:tr>
    </w:tbl>
    <w:p w:rsidR="00E67FCA" w:rsidRDefault="009C6C05" w:rsidP="00E67FCA">
      <w:pPr>
        <w:tabs>
          <w:tab w:val="left" w:pos="426"/>
        </w:tabs>
        <w:spacing w:after="0"/>
        <w:jc w:val="both"/>
        <w:rPr>
          <w:szCs w:val="24"/>
        </w:rPr>
      </w:pPr>
      <w:r>
        <w:rPr>
          <w:szCs w:val="24"/>
        </w:rPr>
        <w:t>*Sınıf sayısına göre istenildiği kadar satır eklenebilir.</w:t>
      </w:r>
    </w:p>
    <w:p w:rsidR="009C6C05" w:rsidRDefault="009C6C05" w:rsidP="00E67FCA">
      <w:pPr>
        <w:tabs>
          <w:tab w:val="left" w:pos="426"/>
        </w:tabs>
        <w:spacing w:after="0"/>
        <w:jc w:val="both"/>
        <w:rPr>
          <w:szCs w:val="24"/>
        </w:rPr>
      </w:pPr>
    </w:p>
    <w:p w:rsidR="009C6C05" w:rsidRDefault="009C6C05" w:rsidP="009C6C05">
      <w:pPr>
        <w:pStyle w:val="Balk3"/>
      </w:pPr>
      <w:r>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9C6C05" w:rsidRDefault="009C6C05" w:rsidP="009C6C05"/>
    <w:p w:rsidR="00F86614" w:rsidRDefault="00F86614" w:rsidP="009C6C05"/>
    <w:p w:rsidR="00F86614" w:rsidRDefault="00F86614" w:rsidP="009C6C05"/>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2328"/>
        <w:gridCol w:w="4662"/>
        <w:gridCol w:w="2338"/>
      </w:tblGrid>
      <w:tr w:rsidR="009C6C05" w:rsidTr="00420751">
        <w:tc>
          <w:tcPr>
            <w:tcW w:w="4714" w:type="dxa"/>
            <w:shd w:val="clear" w:color="auto" w:fill="auto"/>
            <w:vAlign w:val="center"/>
          </w:tcPr>
          <w:p w:rsidR="009C6C05" w:rsidRDefault="009C6C05" w:rsidP="00420751">
            <w:r>
              <w:t>Akıllı Tahta Sayısı</w:t>
            </w:r>
          </w:p>
        </w:tc>
        <w:tc>
          <w:tcPr>
            <w:tcW w:w="2357" w:type="dxa"/>
            <w:shd w:val="clear" w:color="auto" w:fill="auto"/>
            <w:vAlign w:val="center"/>
          </w:tcPr>
          <w:p w:rsidR="009C6C05" w:rsidRDefault="00DA6392" w:rsidP="00420751">
            <w:r>
              <w:t>10</w:t>
            </w:r>
          </w:p>
        </w:tc>
        <w:tc>
          <w:tcPr>
            <w:tcW w:w="4715" w:type="dxa"/>
            <w:shd w:val="clear" w:color="auto" w:fill="auto"/>
            <w:vAlign w:val="center"/>
          </w:tcPr>
          <w:p w:rsidR="009C6C05" w:rsidRDefault="009C6C05" w:rsidP="00420751">
            <w:r>
              <w:t>TV Sayısı</w:t>
            </w:r>
          </w:p>
        </w:tc>
        <w:tc>
          <w:tcPr>
            <w:tcW w:w="2358" w:type="dxa"/>
            <w:shd w:val="clear" w:color="auto" w:fill="auto"/>
            <w:vAlign w:val="center"/>
          </w:tcPr>
          <w:p w:rsidR="009C6C05" w:rsidRDefault="00DA6392" w:rsidP="00420751">
            <w:r>
              <w:t>-</w:t>
            </w:r>
          </w:p>
        </w:tc>
      </w:tr>
      <w:tr w:rsidR="009C6C05" w:rsidTr="00420751">
        <w:tc>
          <w:tcPr>
            <w:tcW w:w="4714" w:type="dxa"/>
            <w:shd w:val="clear" w:color="auto" w:fill="auto"/>
            <w:vAlign w:val="center"/>
          </w:tcPr>
          <w:p w:rsidR="009C6C05" w:rsidRDefault="009C6C05" w:rsidP="00420751">
            <w:r>
              <w:t>Masaüstü Bilgisayar Sayısı</w:t>
            </w:r>
          </w:p>
        </w:tc>
        <w:tc>
          <w:tcPr>
            <w:tcW w:w="2357" w:type="dxa"/>
            <w:shd w:val="clear" w:color="auto" w:fill="auto"/>
            <w:vAlign w:val="center"/>
          </w:tcPr>
          <w:p w:rsidR="009C6C05" w:rsidRDefault="007F4CED" w:rsidP="00420751">
            <w:r>
              <w:t>19</w:t>
            </w:r>
          </w:p>
        </w:tc>
        <w:tc>
          <w:tcPr>
            <w:tcW w:w="4715" w:type="dxa"/>
            <w:shd w:val="clear" w:color="auto" w:fill="auto"/>
            <w:vAlign w:val="center"/>
          </w:tcPr>
          <w:p w:rsidR="009C6C05" w:rsidRDefault="009C6C05" w:rsidP="00420751">
            <w:r>
              <w:t>Yazıcı Sayısı</w:t>
            </w:r>
          </w:p>
        </w:tc>
        <w:tc>
          <w:tcPr>
            <w:tcW w:w="2358" w:type="dxa"/>
            <w:shd w:val="clear" w:color="auto" w:fill="auto"/>
            <w:vAlign w:val="center"/>
          </w:tcPr>
          <w:p w:rsidR="009C6C05" w:rsidRDefault="007F4CED" w:rsidP="00420751">
            <w:r>
              <w:t>1</w:t>
            </w:r>
          </w:p>
        </w:tc>
      </w:tr>
      <w:tr w:rsidR="009C6C05" w:rsidTr="00420751">
        <w:tc>
          <w:tcPr>
            <w:tcW w:w="4714" w:type="dxa"/>
            <w:shd w:val="clear" w:color="auto" w:fill="auto"/>
            <w:vAlign w:val="center"/>
          </w:tcPr>
          <w:p w:rsidR="009C6C05" w:rsidRDefault="009C6C05" w:rsidP="00420751">
            <w:r>
              <w:t>Taşınabilir Bilgisayar Sayısı</w:t>
            </w:r>
          </w:p>
        </w:tc>
        <w:tc>
          <w:tcPr>
            <w:tcW w:w="2357" w:type="dxa"/>
            <w:shd w:val="clear" w:color="auto" w:fill="auto"/>
            <w:vAlign w:val="center"/>
          </w:tcPr>
          <w:p w:rsidR="009C6C05" w:rsidRDefault="00DA6392" w:rsidP="00420751">
            <w:r>
              <w:t>-</w:t>
            </w:r>
          </w:p>
        </w:tc>
        <w:tc>
          <w:tcPr>
            <w:tcW w:w="4715" w:type="dxa"/>
            <w:shd w:val="clear" w:color="auto" w:fill="auto"/>
            <w:vAlign w:val="center"/>
          </w:tcPr>
          <w:p w:rsidR="009C6C05" w:rsidRDefault="009C6C05" w:rsidP="00420751">
            <w:r>
              <w:t>Fotokopi Makinası Sayısı</w:t>
            </w:r>
          </w:p>
        </w:tc>
        <w:tc>
          <w:tcPr>
            <w:tcW w:w="2358" w:type="dxa"/>
            <w:shd w:val="clear" w:color="auto" w:fill="auto"/>
            <w:vAlign w:val="center"/>
          </w:tcPr>
          <w:p w:rsidR="009C6C05" w:rsidRDefault="007F4CED" w:rsidP="00420751">
            <w:r>
              <w:t>5</w:t>
            </w:r>
          </w:p>
        </w:tc>
      </w:tr>
      <w:tr w:rsidR="009C6C05" w:rsidTr="00420751">
        <w:tc>
          <w:tcPr>
            <w:tcW w:w="4714" w:type="dxa"/>
            <w:shd w:val="clear" w:color="auto" w:fill="auto"/>
            <w:vAlign w:val="center"/>
          </w:tcPr>
          <w:p w:rsidR="009C6C05" w:rsidRDefault="009C6C05" w:rsidP="00420751">
            <w:r>
              <w:t>Projeksiyon Sayısı</w:t>
            </w:r>
          </w:p>
        </w:tc>
        <w:tc>
          <w:tcPr>
            <w:tcW w:w="2357" w:type="dxa"/>
            <w:shd w:val="clear" w:color="auto" w:fill="auto"/>
            <w:vAlign w:val="center"/>
          </w:tcPr>
          <w:p w:rsidR="009C6C05" w:rsidRDefault="007F4CED" w:rsidP="00420751">
            <w:r>
              <w:t>-</w:t>
            </w:r>
          </w:p>
        </w:tc>
        <w:tc>
          <w:tcPr>
            <w:tcW w:w="4715" w:type="dxa"/>
            <w:shd w:val="clear" w:color="auto" w:fill="auto"/>
            <w:vAlign w:val="center"/>
          </w:tcPr>
          <w:p w:rsidR="009C6C05" w:rsidRDefault="009C6C05" w:rsidP="00420751">
            <w:r>
              <w:t>İnternet Bağlantı Hızı</w:t>
            </w:r>
          </w:p>
        </w:tc>
        <w:tc>
          <w:tcPr>
            <w:tcW w:w="2358" w:type="dxa"/>
            <w:shd w:val="clear" w:color="auto" w:fill="auto"/>
            <w:vAlign w:val="center"/>
          </w:tcPr>
          <w:p w:rsidR="009C6C05" w:rsidRDefault="007F4CED" w:rsidP="00420751">
            <w:r>
              <w:t>24</w:t>
            </w:r>
            <w:r w:rsidR="006637ED">
              <w:t>Mb</w:t>
            </w:r>
            <w:r w:rsidR="00755570">
              <w:t>ps</w:t>
            </w:r>
          </w:p>
        </w:tc>
      </w:tr>
    </w:tbl>
    <w:p w:rsidR="009C6C05" w:rsidRDefault="009C6C05" w:rsidP="009C6C05"/>
    <w:p w:rsidR="009C6C05" w:rsidRDefault="004962D0" w:rsidP="004962D0">
      <w:pPr>
        <w:pStyle w:val="Balk3"/>
      </w:pPr>
      <w:r>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7F4CED" w:rsidP="009C6C05">
            <w:r>
              <w:t>2020</w:t>
            </w:r>
          </w:p>
        </w:tc>
        <w:tc>
          <w:tcPr>
            <w:tcW w:w="2357" w:type="dxa"/>
            <w:shd w:val="clear" w:color="auto" w:fill="auto"/>
          </w:tcPr>
          <w:p w:rsidR="004962D0" w:rsidRDefault="00AD19E2" w:rsidP="009C6C05">
            <w:r>
              <w:t>0</w:t>
            </w:r>
          </w:p>
        </w:tc>
        <w:tc>
          <w:tcPr>
            <w:tcW w:w="2357" w:type="dxa"/>
            <w:shd w:val="clear" w:color="auto" w:fill="auto"/>
          </w:tcPr>
          <w:p w:rsidR="004962D0" w:rsidRDefault="00AD19E2" w:rsidP="009C6C05">
            <w:r>
              <w:t>0</w:t>
            </w:r>
          </w:p>
        </w:tc>
      </w:tr>
      <w:tr w:rsidR="004962D0" w:rsidTr="00D41148">
        <w:tc>
          <w:tcPr>
            <w:tcW w:w="2357" w:type="dxa"/>
            <w:shd w:val="clear" w:color="auto" w:fill="auto"/>
          </w:tcPr>
          <w:p w:rsidR="004962D0" w:rsidRDefault="007F4CED" w:rsidP="009C6C05">
            <w:r>
              <w:t>2021</w:t>
            </w:r>
          </w:p>
        </w:tc>
        <w:tc>
          <w:tcPr>
            <w:tcW w:w="2357" w:type="dxa"/>
            <w:shd w:val="clear" w:color="auto" w:fill="auto"/>
          </w:tcPr>
          <w:p w:rsidR="004962D0" w:rsidRDefault="00AD19E2" w:rsidP="009C6C05">
            <w:r>
              <w:t>0</w:t>
            </w:r>
          </w:p>
        </w:tc>
        <w:tc>
          <w:tcPr>
            <w:tcW w:w="2357" w:type="dxa"/>
            <w:shd w:val="clear" w:color="auto" w:fill="auto"/>
          </w:tcPr>
          <w:p w:rsidR="004962D0" w:rsidRDefault="00AD19E2" w:rsidP="009C6C05">
            <w:r>
              <w:t>0</w:t>
            </w:r>
          </w:p>
        </w:tc>
      </w:tr>
    </w:tbl>
    <w:p w:rsidR="0049575C" w:rsidRPr="00A47F2F" w:rsidRDefault="0049575C" w:rsidP="0017693F">
      <w:pPr>
        <w:spacing w:after="0"/>
        <w:jc w:val="both"/>
        <w:rPr>
          <w:szCs w:val="24"/>
        </w:rPr>
      </w:pPr>
    </w:p>
    <w:p w:rsidR="0049575C" w:rsidRPr="00A47F2F" w:rsidRDefault="0049575C" w:rsidP="00C9063C">
      <w:pPr>
        <w:spacing w:after="0"/>
        <w:jc w:val="both"/>
        <w:rPr>
          <w:szCs w:val="24"/>
        </w:rPr>
      </w:pPr>
    </w:p>
    <w:p w:rsidR="003C7244" w:rsidRPr="00A47F2F" w:rsidRDefault="003C7244" w:rsidP="00373590">
      <w:pPr>
        <w:pStyle w:val="Balk2"/>
      </w:pPr>
      <w:bookmarkStart w:id="22" w:name="_Toc531097536"/>
      <w:bookmarkStart w:id="23" w:name="_Toc416085140"/>
      <w:r w:rsidRPr="00A47F2F">
        <w:lastRenderedPageBreak/>
        <w:t>PAYDAŞ ANALİZİ</w:t>
      </w:r>
      <w:bookmarkEnd w:id="22"/>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BF7904" w:rsidP="00B21A33">
      <w:pPr>
        <w:jc w:val="both"/>
      </w:pPr>
      <w:r>
        <w:rPr>
          <w:noProof/>
          <w:szCs w:val="24"/>
        </w:rPr>
        <w:drawing>
          <wp:inline distT="0" distB="0" distL="0" distR="0">
            <wp:extent cx="3928110" cy="2568575"/>
            <wp:effectExtent l="0" t="38100" r="0" b="22225"/>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21A33" w:rsidRDefault="00B21A33" w:rsidP="00B21A33">
      <w:pPr>
        <w:jc w:val="both"/>
      </w:pPr>
    </w:p>
    <w:p w:rsidR="009900DA" w:rsidRDefault="009900DA" w:rsidP="00B21A33">
      <w:pPr>
        <w:jc w:val="both"/>
      </w:pPr>
    </w:p>
    <w:p w:rsidR="009900DA" w:rsidRDefault="009900DA" w:rsidP="00B21A33">
      <w:pPr>
        <w:jc w:val="both"/>
      </w:pPr>
    </w:p>
    <w:p w:rsidR="009900DA" w:rsidRDefault="009900DA" w:rsidP="00B21A33">
      <w:pPr>
        <w:jc w:val="both"/>
      </w:pPr>
    </w:p>
    <w:p w:rsidR="006F6BA4" w:rsidRDefault="006F6BA4" w:rsidP="00B21A33">
      <w:pPr>
        <w:jc w:val="both"/>
      </w:pPr>
    </w:p>
    <w:p w:rsidR="00B21A33" w:rsidRDefault="00B21A33" w:rsidP="00B21A33">
      <w:pPr>
        <w:jc w:val="both"/>
      </w:pPr>
      <w:r>
        <w:lastRenderedPageBreak/>
        <w:t>Paydaş anketlerine ilişkin ortaya çıkan temel sonuçlara altta yer verilmiştir:</w:t>
      </w:r>
    </w:p>
    <w:p w:rsidR="00B21A33" w:rsidRDefault="00373590" w:rsidP="00373590">
      <w:pPr>
        <w:pStyle w:val="Balk3"/>
      </w:pPr>
      <w:r>
        <w:t>Öğrenci Anketi Sonuçları:</w:t>
      </w:r>
    </w:p>
    <w:p w:rsidR="00373590" w:rsidRDefault="00474138" w:rsidP="00373590">
      <w:r>
        <w:t>Öğrencilerimizin %26’sına anket çalışması yapılmıştır.</w:t>
      </w:r>
      <w:r w:rsidR="00C93D1B">
        <w:t xml:space="preserve"> </w:t>
      </w:r>
      <w:r>
        <w:t>Olumlu özelliklerimiz;</w:t>
      </w:r>
      <w:r w:rsidR="00C93D1B">
        <w:t xml:space="preserve"> </w:t>
      </w:r>
      <w:r>
        <w:t>öğrencilerimizin okulda kendilerini güvende hissetmeleri,</w:t>
      </w:r>
      <w:r w:rsidR="00C93D1B">
        <w:t xml:space="preserve"> </w:t>
      </w:r>
      <w:r>
        <w:t>idareci ve öğretmenlerle rahatlıkla iletişime geçebildikleri,</w:t>
      </w:r>
      <w:r w:rsidR="00C93D1B">
        <w:t xml:space="preserve"> </w:t>
      </w:r>
      <w:r>
        <w:t>kendileriyle ilgili alınan kararlarda görüşlerine başvurulduğu ve</w:t>
      </w:r>
      <w:r w:rsidR="000E3705">
        <w:t xml:space="preserve"> yeterli miktarda kültürel ve sanatsal faaliyetler düzenlendiğini belirtmişlerdir.</w:t>
      </w:r>
      <w:r w:rsidR="00C93D1B">
        <w:t xml:space="preserve"> </w:t>
      </w:r>
      <w:r w:rsidR="000E3705">
        <w:t>Olumsuz özelliklerimiz;</w:t>
      </w:r>
      <w:r w:rsidR="00C93D1B">
        <w:t xml:space="preserve"> </w:t>
      </w:r>
      <w:r w:rsidR="000E3705">
        <w:t>okulumuzda kantinin olmaması</w:t>
      </w:r>
      <w:r w:rsidR="00174B16">
        <w:t xml:space="preserve"> </w:t>
      </w:r>
      <w:r w:rsidR="000E3705">
        <w:t>olarak belirtilmiştir.</w:t>
      </w:r>
    </w:p>
    <w:p w:rsidR="00A07F48" w:rsidRDefault="00373590" w:rsidP="00373590">
      <w:pPr>
        <w:pStyle w:val="Balk3"/>
        <w:rPr>
          <w:szCs w:val="24"/>
        </w:rPr>
      </w:pPr>
      <w:r>
        <w:rPr>
          <w:szCs w:val="24"/>
        </w:rPr>
        <w:t>Öğretmen Anketi Sonuçları:</w:t>
      </w:r>
    </w:p>
    <w:p w:rsidR="00FA3F9E" w:rsidRPr="00091958" w:rsidRDefault="00FA3F9E" w:rsidP="00FA3F9E">
      <w:pPr>
        <w:rPr>
          <w:color w:val="000000"/>
          <w:szCs w:val="24"/>
        </w:rPr>
      </w:pPr>
      <w:r>
        <w:t>Öğretmenlerimizin tamamına anket çalışması</w:t>
      </w:r>
      <w:r w:rsidR="00C93D1B">
        <w:t xml:space="preserve"> </w:t>
      </w:r>
      <w:r>
        <w:t>yapılmıştır.</w:t>
      </w:r>
      <w:r w:rsidR="00C93D1B">
        <w:t xml:space="preserve"> </w:t>
      </w:r>
      <w:r>
        <w:t>Olumlu özelliklerimiz;</w:t>
      </w:r>
      <w:r w:rsidR="00C93D1B">
        <w:t xml:space="preserve"> </w:t>
      </w:r>
      <w:r>
        <w:t>alınan kararların tüm çalışanların katılımıyla alınması,</w:t>
      </w:r>
      <w:r w:rsidR="00C93D1B">
        <w:t xml:space="preserve"> </w:t>
      </w:r>
      <w:r w:rsidR="00E070A5">
        <w:t xml:space="preserve">kendilerini </w:t>
      </w:r>
      <w:r w:rsidR="00E070A5" w:rsidRPr="00091958">
        <w:t>ilgilendiren duyuruların zamanında yapıldığı,</w:t>
      </w:r>
      <w:r w:rsidR="00C93D1B">
        <w:t xml:space="preserve"> </w:t>
      </w:r>
      <w:r w:rsidR="00BC79F7" w:rsidRPr="00091958">
        <w:t>alanlarına ilişkin yenilik ve gelişmeleri takip ettikleri</w:t>
      </w:r>
      <w:r w:rsidR="00005493" w:rsidRPr="00091958">
        <w:t>, yöneticilerin, yaratıcı ve yenilikçi düşüncelerin üretilmesini teşvik ettikleri, okulun vizyonunu, stratejilerini, iyileştirmeye açık alanlarını vs. çalışanlarla paylaştıkları,</w:t>
      </w:r>
      <w:r w:rsidR="00C93D1B">
        <w:t xml:space="preserve"> </w:t>
      </w:r>
      <w:r w:rsidR="00005493" w:rsidRPr="00091958">
        <w:rPr>
          <w:color w:val="000000"/>
          <w:szCs w:val="24"/>
        </w:rPr>
        <w:t>okulun yerelde ve toplum üzerinde olumlu etki bırakacak çalışmalar yaptığını belirtmişlerdir.</w:t>
      </w:r>
      <w:r w:rsidR="00C93D1B">
        <w:rPr>
          <w:color w:val="000000"/>
          <w:szCs w:val="24"/>
        </w:rPr>
        <w:t xml:space="preserve"> </w:t>
      </w:r>
      <w:r w:rsidR="00005493" w:rsidRPr="00091958">
        <w:rPr>
          <w:color w:val="000000"/>
          <w:szCs w:val="24"/>
        </w:rPr>
        <w:t>Olumsuz özelliklerimiz ise;</w:t>
      </w:r>
      <w:r w:rsidR="00C93D1B">
        <w:rPr>
          <w:color w:val="000000"/>
          <w:szCs w:val="24"/>
        </w:rPr>
        <w:t xml:space="preserve"> </w:t>
      </w:r>
      <w:r w:rsidR="00005493" w:rsidRPr="00091958">
        <w:rPr>
          <w:color w:val="000000"/>
          <w:szCs w:val="24"/>
        </w:rPr>
        <w:t>okulda çalışanlara yönelik sosyal ve kültürel faaliyetlerin yeterince düzenlenmediği,</w:t>
      </w:r>
      <w:r w:rsidR="00C93D1B">
        <w:rPr>
          <w:color w:val="000000"/>
          <w:szCs w:val="24"/>
        </w:rPr>
        <w:t xml:space="preserve"> </w:t>
      </w:r>
      <w:r w:rsidR="00005493" w:rsidRPr="00091958">
        <w:rPr>
          <w:color w:val="000000"/>
          <w:szCs w:val="24"/>
        </w:rPr>
        <w:t>sadece öğretmenlerin kullanımına tahsis edilmiş alanların yeterli olmadığını belirtmişlerdir.</w:t>
      </w:r>
    </w:p>
    <w:p w:rsidR="00373590" w:rsidRDefault="00373590" w:rsidP="00373590">
      <w:pPr>
        <w:pStyle w:val="Balk3"/>
        <w:rPr>
          <w:szCs w:val="24"/>
        </w:rPr>
      </w:pPr>
      <w:r>
        <w:rPr>
          <w:szCs w:val="24"/>
        </w:rPr>
        <w:t>Veli Anketi Sonuçları:</w:t>
      </w:r>
    </w:p>
    <w:p w:rsidR="00091958" w:rsidRPr="00091958" w:rsidRDefault="00E62C26" w:rsidP="00091958">
      <w:pPr>
        <w:rPr>
          <w:color w:val="000000"/>
          <w:szCs w:val="24"/>
        </w:rPr>
      </w:pPr>
      <w:r>
        <w:rPr>
          <w:szCs w:val="24"/>
        </w:rPr>
        <w:t>Velilerimizin %27’sine</w:t>
      </w:r>
      <w:r w:rsidR="00AF3E04" w:rsidRPr="00091958">
        <w:rPr>
          <w:szCs w:val="24"/>
        </w:rPr>
        <w:t xml:space="preserve"> anket çalışması yapılmıştır.</w:t>
      </w:r>
      <w:r w:rsidR="00C93D1B">
        <w:rPr>
          <w:szCs w:val="24"/>
        </w:rPr>
        <w:t xml:space="preserve"> </w:t>
      </w:r>
      <w:r w:rsidR="0019538B" w:rsidRPr="00091958">
        <w:rPr>
          <w:szCs w:val="24"/>
        </w:rPr>
        <w:t>Olumlu özelliklerimiz;</w:t>
      </w:r>
      <w:r w:rsidR="00C93D1B">
        <w:rPr>
          <w:szCs w:val="24"/>
        </w:rPr>
        <w:t xml:space="preserve"> </w:t>
      </w:r>
      <w:r w:rsidR="0019538B" w:rsidRPr="00091958">
        <w:rPr>
          <w:color w:val="000000"/>
          <w:szCs w:val="24"/>
        </w:rPr>
        <w:t xml:space="preserve">öğrencilerinin okulunu sevdiğini ve öğretmenleriyle iyi anlaştığını, </w:t>
      </w:r>
      <w:r w:rsidR="001B7969" w:rsidRPr="00091958">
        <w:rPr>
          <w:color w:val="000000"/>
          <w:szCs w:val="24"/>
        </w:rPr>
        <w:t>kendilerini ilgilendiren kararlarda görüşlerinin dikkate alındığını,</w:t>
      </w:r>
      <w:r w:rsidR="00C93D1B">
        <w:rPr>
          <w:color w:val="000000"/>
          <w:szCs w:val="24"/>
        </w:rPr>
        <w:t xml:space="preserve"> </w:t>
      </w:r>
      <w:r w:rsidR="001B7969" w:rsidRPr="00091958">
        <w:rPr>
          <w:color w:val="000000"/>
          <w:szCs w:val="24"/>
        </w:rPr>
        <w:t>okul duyurularını zamanında öğrendiklerini,</w:t>
      </w:r>
      <w:r w:rsidR="00C93D1B">
        <w:rPr>
          <w:color w:val="000000"/>
          <w:szCs w:val="24"/>
        </w:rPr>
        <w:t xml:space="preserve">  </w:t>
      </w:r>
      <w:r w:rsidR="001B7969" w:rsidRPr="00091958">
        <w:rPr>
          <w:color w:val="000000"/>
          <w:szCs w:val="24"/>
        </w:rPr>
        <w:t>okula ilettikleri istek ve şikâyetlerinin dikkate alındığını,</w:t>
      </w:r>
      <w:r w:rsidR="00C93D1B">
        <w:rPr>
          <w:color w:val="000000"/>
          <w:szCs w:val="24"/>
        </w:rPr>
        <w:t xml:space="preserve"> </w:t>
      </w:r>
      <w:r w:rsidR="008C6185" w:rsidRPr="00091958">
        <w:rPr>
          <w:color w:val="000000"/>
          <w:szCs w:val="24"/>
        </w:rPr>
        <w:t>ihtiyaç duyduğumda okul çalışanlarıyla rahatlıkla görüşebildiklerini</w:t>
      </w:r>
      <w:r w:rsidR="00091958">
        <w:rPr>
          <w:color w:val="000000"/>
          <w:szCs w:val="24"/>
        </w:rPr>
        <w:t xml:space="preserve"> belirtmişlerdir. Olumsuz özellikler ise; okulun binası ve fiziki </w:t>
      </w:r>
      <w:r w:rsidR="00C93D1B">
        <w:rPr>
          <w:color w:val="000000"/>
          <w:szCs w:val="24"/>
        </w:rPr>
        <w:t>mekânlarının</w:t>
      </w:r>
      <w:r w:rsidR="00091958">
        <w:rPr>
          <w:color w:val="000000"/>
          <w:szCs w:val="24"/>
        </w:rPr>
        <w:t xml:space="preserve"> yeterli </w:t>
      </w:r>
      <w:r w:rsidR="00091958" w:rsidRPr="00091958">
        <w:rPr>
          <w:color w:val="000000"/>
          <w:szCs w:val="24"/>
        </w:rPr>
        <w:t>olmadığını ve E-Okul Veli Bilgilendirme Sistemi ile okulun internet sayfasını düzenli olarak takip etmediklerini belirtmişlerdir.</w:t>
      </w:r>
    </w:p>
    <w:p w:rsidR="00EA32DB" w:rsidRPr="00A47F2F" w:rsidRDefault="00B21A33" w:rsidP="00B21A33">
      <w:pPr>
        <w:pStyle w:val="Balk2"/>
      </w:pPr>
      <w:r>
        <w:rPr>
          <w:szCs w:val="24"/>
        </w:rPr>
        <w:br w:type="page"/>
      </w:r>
      <w:bookmarkStart w:id="24" w:name="_Toc531097537"/>
      <w:r w:rsidR="00F16D1B" w:rsidRPr="00A47F2F">
        <w:lastRenderedPageBreak/>
        <w:t>GZFT</w:t>
      </w:r>
      <w:r w:rsidR="006658C1" w:rsidRPr="00A47F2F">
        <w:t xml:space="preserve"> (Güçlü, Zayıf, Fırsat, Tehdit)</w:t>
      </w:r>
      <w:r w:rsidR="00F16D1B" w:rsidRPr="00A47F2F">
        <w:t xml:space="preserve"> Analizi</w:t>
      </w:r>
      <w:bookmarkEnd w:id="23"/>
      <w:bookmarkEnd w:id="24"/>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gridCol w:w="6997"/>
      </w:tblGrid>
      <w:tr w:rsidR="005819AC" w:rsidTr="00725B4C">
        <w:tc>
          <w:tcPr>
            <w:tcW w:w="7072" w:type="dxa"/>
            <w:shd w:val="clear" w:color="auto" w:fill="C6D9F1"/>
            <w:vAlign w:val="center"/>
          </w:tcPr>
          <w:p w:rsidR="005819AC" w:rsidRPr="00CA2D56" w:rsidRDefault="005819AC" w:rsidP="00CA2D56">
            <w:pPr>
              <w:jc w:val="center"/>
              <w:rPr>
                <w:b/>
              </w:rPr>
            </w:pPr>
            <w:bookmarkStart w:id="25" w:name="_Toc416085141"/>
            <w:bookmarkStart w:id="26" w:name="_Toc529519454"/>
            <w:r w:rsidRPr="00CA2D56">
              <w:rPr>
                <w:b/>
              </w:rPr>
              <w:t>GÜÇLÜ YÖNLER</w:t>
            </w:r>
          </w:p>
        </w:tc>
        <w:tc>
          <w:tcPr>
            <w:tcW w:w="7072" w:type="dxa"/>
            <w:shd w:val="clear" w:color="auto" w:fill="C6D9F1"/>
            <w:vAlign w:val="center"/>
          </w:tcPr>
          <w:p w:rsidR="005819AC" w:rsidRPr="00CA2D56" w:rsidRDefault="005819AC" w:rsidP="00CA2D56">
            <w:pPr>
              <w:jc w:val="center"/>
              <w:rPr>
                <w:b/>
              </w:rPr>
            </w:pPr>
            <w:r w:rsidRPr="00CA2D56">
              <w:rPr>
                <w:b/>
              </w:rPr>
              <w:t>ZAYIF YÖNLER</w:t>
            </w:r>
          </w:p>
        </w:tc>
      </w:tr>
      <w:tr w:rsidR="005819AC" w:rsidTr="00CA2D56">
        <w:tc>
          <w:tcPr>
            <w:tcW w:w="7072" w:type="dxa"/>
            <w:shd w:val="clear" w:color="auto" w:fill="auto"/>
          </w:tcPr>
          <w:p w:rsidR="005819AC" w:rsidRPr="0009097A" w:rsidRDefault="00A75C52" w:rsidP="007204B0">
            <w:pPr>
              <w:rPr>
                <w:sz w:val="18"/>
                <w:szCs w:val="18"/>
              </w:rPr>
            </w:pPr>
            <w:r w:rsidRPr="0009097A">
              <w:rPr>
                <w:bCs/>
                <w:sz w:val="18"/>
                <w:szCs w:val="18"/>
              </w:rPr>
              <w:t>Öğretmen kadrosunun genç ve dinamik olması</w:t>
            </w:r>
          </w:p>
        </w:tc>
        <w:tc>
          <w:tcPr>
            <w:tcW w:w="7072" w:type="dxa"/>
            <w:shd w:val="clear" w:color="auto" w:fill="auto"/>
          </w:tcPr>
          <w:p w:rsidR="005819AC" w:rsidRPr="0009097A" w:rsidRDefault="002118E1" w:rsidP="007204B0">
            <w:pPr>
              <w:rPr>
                <w:sz w:val="18"/>
                <w:szCs w:val="18"/>
              </w:rPr>
            </w:pPr>
            <w:r w:rsidRPr="0009097A">
              <w:rPr>
                <w:color w:val="000000"/>
                <w:sz w:val="18"/>
                <w:szCs w:val="18"/>
              </w:rPr>
              <w:t>Okuma alışkanlığının az olması</w:t>
            </w:r>
          </w:p>
        </w:tc>
      </w:tr>
      <w:tr w:rsidR="005819AC" w:rsidTr="00CA2D56">
        <w:tc>
          <w:tcPr>
            <w:tcW w:w="7072" w:type="dxa"/>
            <w:shd w:val="clear" w:color="auto" w:fill="auto"/>
          </w:tcPr>
          <w:p w:rsidR="005819AC" w:rsidRPr="0009097A" w:rsidRDefault="00A75C52" w:rsidP="007204B0">
            <w:pPr>
              <w:rPr>
                <w:sz w:val="18"/>
                <w:szCs w:val="18"/>
              </w:rPr>
            </w:pPr>
            <w:r w:rsidRPr="0009097A">
              <w:rPr>
                <w:bCs/>
                <w:sz w:val="18"/>
                <w:szCs w:val="18"/>
              </w:rPr>
              <w:t>Çalışanlarımızın ekip çalışmasına yatkın olması.</w:t>
            </w:r>
          </w:p>
        </w:tc>
        <w:tc>
          <w:tcPr>
            <w:tcW w:w="7072" w:type="dxa"/>
            <w:shd w:val="clear" w:color="auto" w:fill="auto"/>
          </w:tcPr>
          <w:p w:rsidR="005819AC" w:rsidRPr="0009097A" w:rsidRDefault="002118E1" w:rsidP="002118E1">
            <w:pPr>
              <w:spacing w:after="0"/>
              <w:rPr>
                <w:rFonts w:eastAsia="Calibri"/>
                <w:bCs/>
                <w:sz w:val="18"/>
                <w:szCs w:val="18"/>
              </w:rPr>
            </w:pPr>
            <w:r w:rsidRPr="0009097A">
              <w:rPr>
                <w:rFonts w:eastAsia="Calibri"/>
                <w:bCs/>
                <w:sz w:val="18"/>
                <w:szCs w:val="18"/>
              </w:rPr>
              <w:t>Okul gelirlerinin olmaması</w:t>
            </w:r>
          </w:p>
        </w:tc>
      </w:tr>
      <w:tr w:rsidR="005819AC" w:rsidTr="00CA2D56">
        <w:tc>
          <w:tcPr>
            <w:tcW w:w="7072" w:type="dxa"/>
            <w:shd w:val="clear" w:color="auto" w:fill="auto"/>
          </w:tcPr>
          <w:p w:rsidR="005819AC" w:rsidRPr="0009097A" w:rsidRDefault="00A75C52" w:rsidP="007204B0">
            <w:pPr>
              <w:rPr>
                <w:sz w:val="18"/>
                <w:szCs w:val="18"/>
              </w:rPr>
            </w:pPr>
            <w:r w:rsidRPr="0009097A">
              <w:rPr>
                <w:bCs/>
                <w:sz w:val="18"/>
                <w:szCs w:val="18"/>
              </w:rPr>
              <w:t>Sosyal konulara duyarlı, pedagojik konularda bilgi sahibi öğretmen ve yöneticilerin bulunması</w:t>
            </w:r>
          </w:p>
        </w:tc>
        <w:tc>
          <w:tcPr>
            <w:tcW w:w="7072" w:type="dxa"/>
            <w:shd w:val="clear" w:color="auto" w:fill="auto"/>
          </w:tcPr>
          <w:p w:rsidR="005819AC" w:rsidRPr="0009097A" w:rsidRDefault="002118E1" w:rsidP="002118E1">
            <w:pPr>
              <w:spacing w:after="0" w:line="240" w:lineRule="auto"/>
              <w:rPr>
                <w:color w:val="000000"/>
                <w:sz w:val="18"/>
                <w:szCs w:val="18"/>
              </w:rPr>
            </w:pPr>
            <w:r w:rsidRPr="0009097A">
              <w:rPr>
                <w:color w:val="000000"/>
                <w:sz w:val="18"/>
                <w:szCs w:val="18"/>
              </w:rPr>
              <w:t>Öğrencilerin derslere karşı ilgisiz olması</w:t>
            </w:r>
          </w:p>
        </w:tc>
      </w:tr>
      <w:tr w:rsidR="005819AC" w:rsidTr="00CA2D56">
        <w:tc>
          <w:tcPr>
            <w:tcW w:w="7072" w:type="dxa"/>
            <w:shd w:val="clear" w:color="auto" w:fill="auto"/>
          </w:tcPr>
          <w:p w:rsidR="005819AC" w:rsidRPr="0009097A" w:rsidRDefault="002118E1" w:rsidP="007204B0">
            <w:pPr>
              <w:rPr>
                <w:sz w:val="18"/>
                <w:szCs w:val="18"/>
              </w:rPr>
            </w:pPr>
            <w:r w:rsidRPr="0009097A">
              <w:rPr>
                <w:bCs/>
                <w:sz w:val="18"/>
                <w:szCs w:val="18"/>
              </w:rPr>
              <w:t>Sınıf öğrenci mevcutlarının standarda uygun olması</w:t>
            </w:r>
          </w:p>
        </w:tc>
        <w:tc>
          <w:tcPr>
            <w:tcW w:w="7072" w:type="dxa"/>
            <w:shd w:val="clear" w:color="auto" w:fill="auto"/>
          </w:tcPr>
          <w:p w:rsidR="005819AC" w:rsidRPr="0009097A" w:rsidRDefault="002118E1" w:rsidP="007204B0">
            <w:pPr>
              <w:rPr>
                <w:sz w:val="18"/>
                <w:szCs w:val="18"/>
              </w:rPr>
            </w:pPr>
            <w:r w:rsidRPr="0009097A">
              <w:rPr>
                <w:color w:val="000000"/>
                <w:sz w:val="18"/>
                <w:szCs w:val="18"/>
              </w:rPr>
              <w:t>Öğretmen yetersizliği nedeni ile ücretli öğretmen çalıştırılması.</w:t>
            </w:r>
          </w:p>
        </w:tc>
      </w:tr>
      <w:tr w:rsidR="005819AC" w:rsidTr="00CA2D56">
        <w:tc>
          <w:tcPr>
            <w:tcW w:w="7072" w:type="dxa"/>
            <w:shd w:val="clear" w:color="auto" w:fill="auto"/>
          </w:tcPr>
          <w:p w:rsidR="005819AC" w:rsidRPr="0009097A" w:rsidRDefault="00630B24" w:rsidP="007204B0">
            <w:pPr>
              <w:rPr>
                <w:sz w:val="18"/>
                <w:szCs w:val="18"/>
              </w:rPr>
            </w:pPr>
            <w:r w:rsidRPr="0009097A">
              <w:rPr>
                <w:color w:val="000000"/>
                <w:sz w:val="18"/>
                <w:szCs w:val="18"/>
              </w:rPr>
              <w:t>Eğitim kadromuzun genç, kendini sürekli geliştiren ve yenileyen, sosyal bireylerden oluşması</w:t>
            </w:r>
          </w:p>
        </w:tc>
        <w:tc>
          <w:tcPr>
            <w:tcW w:w="7072" w:type="dxa"/>
            <w:shd w:val="clear" w:color="auto" w:fill="auto"/>
          </w:tcPr>
          <w:p w:rsidR="005819AC" w:rsidRPr="0009097A" w:rsidRDefault="00815252" w:rsidP="007204B0">
            <w:pPr>
              <w:rPr>
                <w:sz w:val="18"/>
                <w:szCs w:val="18"/>
              </w:rPr>
            </w:pPr>
            <w:r w:rsidRPr="0009097A">
              <w:rPr>
                <w:bCs/>
                <w:sz w:val="18"/>
                <w:szCs w:val="18"/>
              </w:rPr>
              <w:t xml:space="preserve">Çocukların okul dışında sosyal </w:t>
            </w:r>
            <w:r w:rsidR="00C93D1B" w:rsidRPr="0009097A">
              <w:rPr>
                <w:bCs/>
                <w:sz w:val="18"/>
                <w:szCs w:val="18"/>
              </w:rPr>
              <w:t>aktivitelere katılımını</w:t>
            </w:r>
            <w:r w:rsidRPr="0009097A">
              <w:rPr>
                <w:bCs/>
                <w:sz w:val="18"/>
                <w:szCs w:val="18"/>
              </w:rPr>
              <w:t xml:space="preserve"> sağlayacak oyun parkları, futbol sahası vb. alanların okul ve çevresinde bulunmaması</w:t>
            </w:r>
          </w:p>
        </w:tc>
      </w:tr>
      <w:tr w:rsidR="005819AC" w:rsidTr="00CA2D56">
        <w:tc>
          <w:tcPr>
            <w:tcW w:w="7072" w:type="dxa"/>
            <w:shd w:val="clear" w:color="auto" w:fill="auto"/>
          </w:tcPr>
          <w:p w:rsidR="005819AC" w:rsidRPr="0009097A" w:rsidRDefault="00630B24" w:rsidP="007204B0">
            <w:pPr>
              <w:rPr>
                <w:sz w:val="18"/>
                <w:szCs w:val="18"/>
              </w:rPr>
            </w:pPr>
            <w:r w:rsidRPr="0009097A">
              <w:rPr>
                <w:color w:val="000000"/>
                <w:sz w:val="18"/>
                <w:szCs w:val="18"/>
              </w:rPr>
              <w:t>Öğrencilerimizin sosyal, kültürel ve sportif etkinliklere meraklı olmaları</w:t>
            </w:r>
          </w:p>
        </w:tc>
        <w:tc>
          <w:tcPr>
            <w:tcW w:w="7072" w:type="dxa"/>
            <w:shd w:val="clear" w:color="auto" w:fill="auto"/>
          </w:tcPr>
          <w:p w:rsidR="005819AC" w:rsidRPr="0009097A" w:rsidRDefault="00815252" w:rsidP="007204B0">
            <w:pPr>
              <w:rPr>
                <w:sz w:val="18"/>
                <w:szCs w:val="18"/>
              </w:rPr>
            </w:pPr>
            <w:r w:rsidRPr="0009097A">
              <w:rPr>
                <w:color w:val="000000"/>
                <w:sz w:val="18"/>
                <w:szCs w:val="18"/>
              </w:rPr>
              <w:t xml:space="preserve">Okulun fiziki </w:t>
            </w:r>
            <w:r w:rsidR="00C93D1B" w:rsidRPr="0009097A">
              <w:rPr>
                <w:color w:val="000000"/>
                <w:sz w:val="18"/>
                <w:szCs w:val="18"/>
              </w:rPr>
              <w:t>mekânlarının</w:t>
            </w:r>
            <w:r w:rsidRPr="0009097A">
              <w:rPr>
                <w:color w:val="000000"/>
                <w:sz w:val="18"/>
                <w:szCs w:val="18"/>
              </w:rPr>
              <w:t xml:space="preserve"> yetersizliği</w:t>
            </w:r>
          </w:p>
        </w:tc>
      </w:tr>
      <w:tr w:rsidR="005819AC" w:rsidTr="00630B24">
        <w:trPr>
          <w:trHeight w:val="690"/>
        </w:trPr>
        <w:tc>
          <w:tcPr>
            <w:tcW w:w="7072" w:type="dxa"/>
            <w:shd w:val="clear" w:color="auto" w:fill="auto"/>
          </w:tcPr>
          <w:p w:rsidR="005819AC" w:rsidRPr="0009097A" w:rsidRDefault="00630B24" w:rsidP="007204B0">
            <w:pPr>
              <w:rPr>
                <w:sz w:val="18"/>
                <w:szCs w:val="18"/>
              </w:rPr>
            </w:pPr>
            <w:r w:rsidRPr="0009097A">
              <w:rPr>
                <w:color w:val="000000"/>
                <w:sz w:val="18"/>
                <w:szCs w:val="18"/>
              </w:rPr>
              <w:t>Devamsız öğrencilerle ilgili olarak veliler, Okul aile birliği ve mahalle muhtarıyla işbirliği ve iletişim içinde olunması</w:t>
            </w:r>
          </w:p>
        </w:tc>
        <w:tc>
          <w:tcPr>
            <w:tcW w:w="7072" w:type="dxa"/>
            <w:shd w:val="clear" w:color="auto" w:fill="auto"/>
          </w:tcPr>
          <w:p w:rsidR="005819AC" w:rsidRPr="0009097A" w:rsidRDefault="00404273" w:rsidP="00510014">
            <w:pPr>
              <w:rPr>
                <w:sz w:val="18"/>
                <w:szCs w:val="18"/>
              </w:rPr>
            </w:pPr>
            <w:r w:rsidRPr="0009097A">
              <w:rPr>
                <w:color w:val="000000"/>
                <w:sz w:val="18"/>
                <w:szCs w:val="18"/>
              </w:rPr>
              <w:t>Velilerin eğitim öğretim konularında yeterli düzeyde bilinçl</w:t>
            </w:r>
            <w:r w:rsidR="00510014" w:rsidRPr="0009097A">
              <w:rPr>
                <w:color w:val="000000"/>
                <w:sz w:val="18"/>
                <w:szCs w:val="18"/>
              </w:rPr>
              <w:t>i olmaması</w:t>
            </w:r>
          </w:p>
        </w:tc>
      </w:tr>
      <w:tr w:rsidR="005819AC" w:rsidTr="00CA2D56">
        <w:tc>
          <w:tcPr>
            <w:tcW w:w="7072" w:type="dxa"/>
            <w:shd w:val="clear" w:color="auto" w:fill="auto"/>
          </w:tcPr>
          <w:p w:rsidR="005819AC" w:rsidRPr="0009097A" w:rsidRDefault="00630B24" w:rsidP="007204B0">
            <w:pPr>
              <w:rPr>
                <w:sz w:val="18"/>
                <w:szCs w:val="18"/>
              </w:rPr>
            </w:pPr>
            <w:r w:rsidRPr="0009097A">
              <w:rPr>
                <w:color w:val="000000"/>
                <w:sz w:val="18"/>
                <w:szCs w:val="18"/>
              </w:rPr>
              <w:t>Eğitim kadromuzun devam takibi konusunda oldukça duyarlı olması</w:t>
            </w:r>
          </w:p>
        </w:tc>
        <w:tc>
          <w:tcPr>
            <w:tcW w:w="7072" w:type="dxa"/>
            <w:shd w:val="clear" w:color="auto" w:fill="auto"/>
          </w:tcPr>
          <w:p w:rsidR="005819AC" w:rsidRPr="0009097A" w:rsidRDefault="008A043E" w:rsidP="000D0C7D">
            <w:pPr>
              <w:rPr>
                <w:sz w:val="18"/>
                <w:szCs w:val="18"/>
              </w:rPr>
            </w:pPr>
            <w:r w:rsidRPr="0009097A">
              <w:rPr>
                <w:color w:val="000000"/>
                <w:sz w:val="18"/>
                <w:szCs w:val="18"/>
              </w:rPr>
              <w:t xml:space="preserve">Okul bütçesinin olmaması </w:t>
            </w:r>
            <w:r w:rsidR="00C93D1B" w:rsidRPr="0009097A">
              <w:rPr>
                <w:color w:val="000000"/>
                <w:sz w:val="18"/>
                <w:szCs w:val="18"/>
              </w:rPr>
              <w:t>sebebiyle, sosyal</w:t>
            </w:r>
            <w:r w:rsidR="000D0C7D" w:rsidRPr="0009097A">
              <w:rPr>
                <w:color w:val="000000"/>
                <w:sz w:val="18"/>
                <w:szCs w:val="18"/>
              </w:rPr>
              <w:t xml:space="preserve"> ve kültürel</w:t>
            </w:r>
            <w:r w:rsidRPr="0009097A">
              <w:rPr>
                <w:color w:val="000000"/>
                <w:sz w:val="18"/>
                <w:szCs w:val="18"/>
              </w:rPr>
              <w:t xml:space="preserve"> faaliyetler için gerekli olan malzemelerin temin edilememesi</w:t>
            </w:r>
          </w:p>
        </w:tc>
      </w:tr>
      <w:tr w:rsidR="005819AC" w:rsidTr="00725B4C">
        <w:tc>
          <w:tcPr>
            <w:tcW w:w="7072" w:type="dxa"/>
            <w:shd w:val="clear" w:color="auto" w:fill="C6D9F1"/>
            <w:vAlign w:val="center"/>
          </w:tcPr>
          <w:p w:rsidR="005819AC" w:rsidRPr="00CA2D56" w:rsidRDefault="005819AC" w:rsidP="00CA2D56">
            <w:pPr>
              <w:jc w:val="center"/>
              <w:rPr>
                <w:b/>
              </w:rPr>
            </w:pPr>
            <w:r w:rsidRPr="00CA2D56">
              <w:rPr>
                <w:b/>
              </w:rPr>
              <w:lastRenderedPageBreak/>
              <w:t>FIRSATLAR</w:t>
            </w:r>
          </w:p>
        </w:tc>
        <w:tc>
          <w:tcPr>
            <w:tcW w:w="7072" w:type="dxa"/>
            <w:shd w:val="clear" w:color="auto" w:fill="C6D9F1"/>
            <w:vAlign w:val="center"/>
          </w:tcPr>
          <w:p w:rsidR="005819AC" w:rsidRPr="00CA2D56" w:rsidRDefault="005819AC" w:rsidP="00CA2D56">
            <w:pPr>
              <w:jc w:val="center"/>
              <w:rPr>
                <w:b/>
              </w:rPr>
            </w:pPr>
            <w:r w:rsidRPr="00CA2D56">
              <w:rPr>
                <w:b/>
              </w:rPr>
              <w:t>TEHDİTLER</w:t>
            </w:r>
          </w:p>
        </w:tc>
      </w:tr>
      <w:tr w:rsidR="005819AC" w:rsidTr="00CA2D56">
        <w:tc>
          <w:tcPr>
            <w:tcW w:w="7072" w:type="dxa"/>
            <w:shd w:val="clear" w:color="auto" w:fill="auto"/>
          </w:tcPr>
          <w:p w:rsidR="005819AC" w:rsidRPr="00E90079" w:rsidRDefault="006C2E5D" w:rsidP="007204B0">
            <w:pPr>
              <w:rPr>
                <w:sz w:val="18"/>
                <w:szCs w:val="18"/>
              </w:rPr>
            </w:pPr>
            <w:r w:rsidRPr="00E90079">
              <w:rPr>
                <w:color w:val="000000"/>
                <w:sz w:val="18"/>
                <w:szCs w:val="18"/>
              </w:rPr>
              <w:t>Eğitime önem veren mülki amirlerin olması</w:t>
            </w:r>
          </w:p>
        </w:tc>
        <w:tc>
          <w:tcPr>
            <w:tcW w:w="7072" w:type="dxa"/>
            <w:shd w:val="clear" w:color="auto" w:fill="auto"/>
          </w:tcPr>
          <w:p w:rsidR="005819AC" w:rsidRPr="00E90079" w:rsidRDefault="009F4873" w:rsidP="007204B0">
            <w:pPr>
              <w:rPr>
                <w:sz w:val="18"/>
                <w:szCs w:val="18"/>
              </w:rPr>
            </w:pPr>
            <w:r w:rsidRPr="00E90079">
              <w:rPr>
                <w:color w:val="000000"/>
                <w:sz w:val="18"/>
                <w:szCs w:val="18"/>
              </w:rPr>
              <w:t>Taşımalı eğitimden kaynaklanan olumsuzluklar.</w:t>
            </w:r>
          </w:p>
        </w:tc>
      </w:tr>
      <w:tr w:rsidR="005819AC" w:rsidTr="00CA2D56">
        <w:tc>
          <w:tcPr>
            <w:tcW w:w="7072" w:type="dxa"/>
            <w:shd w:val="clear" w:color="auto" w:fill="auto"/>
          </w:tcPr>
          <w:p w:rsidR="005819AC" w:rsidRPr="00E90079" w:rsidRDefault="009F4873" w:rsidP="007204B0">
            <w:pPr>
              <w:rPr>
                <w:sz w:val="18"/>
                <w:szCs w:val="18"/>
              </w:rPr>
            </w:pPr>
            <w:r w:rsidRPr="00E90079">
              <w:rPr>
                <w:color w:val="000000"/>
                <w:sz w:val="18"/>
                <w:szCs w:val="18"/>
              </w:rPr>
              <w:t>Eğitim kadromuzun dinamizmi</w:t>
            </w:r>
          </w:p>
        </w:tc>
        <w:tc>
          <w:tcPr>
            <w:tcW w:w="7072" w:type="dxa"/>
            <w:shd w:val="clear" w:color="auto" w:fill="auto"/>
          </w:tcPr>
          <w:p w:rsidR="009F4873" w:rsidRPr="00E90079" w:rsidRDefault="00A12035" w:rsidP="00630B24">
            <w:pPr>
              <w:spacing w:after="0" w:line="240" w:lineRule="auto"/>
              <w:rPr>
                <w:color w:val="000000"/>
                <w:sz w:val="18"/>
                <w:szCs w:val="18"/>
              </w:rPr>
            </w:pPr>
            <w:r w:rsidRPr="00E90079">
              <w:rPr>
                <w:color w:val="000000"/>
                <w:sz w:val="18"/>
                <w:szCs w:val="18"/>
              </w:rPr>
              <w:t xml:space="preserve">Okulumuz öğrencilerinin ev işlerinde </w:t>
            </w:r>
            <w:r w:rsidR="009F4873" w:rsidRPr="00E90079">
              <w:rPr>
                <w:color w:val="000000"/>
                <w:sz w:val="18"/>
                <w:szCs w:val="18"/>
              </w:rPr>
              <w:t>çalıştırılıyor olması.</w:t>
            </w:r>
          </w:p>
          <w:p w:rsidR="005819AC" w:rsidRPr="00E90079" w:rsidRDefault="005819AC" w:rsidP="007204B0">
            <w:pPr>
              <w:rPr>
                <w:sz w:val="18"/>
                <w:szCs w:val="18"/>
              </w:rPr>
            </w:pPr>
          </w:p>
        </w:tc>
      </w:tr>
      <w:tr w:rsidR="005819AC" w:rsidTr="00CA2D56">
        <w:tc>
          <w:tcPr>
            <w:tcW w:w="7072" w:type="dxa"/>
            <w:shd w:val="clear" w:color="auto" w:fill="auto"/>
          </w:tcPr>
          <w:p w:rsidR="005819AC" w:rsidRPr="00E90079" w:rsidRDefault="009F4873" w:rsidP="007204B0">
            <w:pPr>
              <w:rPr>
                <w:sz w:val="18"/>
                <w:szCs w:val="18"/>
              </w:rPr>
            </w:pPr>
            <w:r w:rsidRPr="00E90079">
              <w:rPr>
                <w:color w:val="000000"/>
                <w:sz w:val="18"/>
                <w:szCs w:val="18"/>
              </w:rPr>
              <w:t>Okulumuzun diğer okul ve kurumlarla iletişiminin güçlü olması</w:t>
            </w:r>
          </w:p>
        </w:tc>
        <w:tc>
          <w:tcPr>
            <w:tcW w:w="7072" w:type="dxa"/>
            <w:shd w:val="clear" w:color="auto" w:fill="auto"/>
          </w:tcPr>
          <w:p w:rsidR="005819AC" w:rsidRPr="00E90079" w:rsidRDefault="009F4873" w:rsidP="007204B0">
            <w:pPr>
              <w:rPr>
                <w:sz w:val="18"/>
                <w:szCs w:val="18"/>
              </w:rPr>
            </w:pPr>
            <w:r w:rsidRPr="00E90079">
              <w:rPr>
                <w:bCs/>
                <w:sz w:val="18"/>
                <w:szCs w:val="18"/>
              </w:rPr>
              <w:t>Velilerin bilinçsiz olması ve okuma –yazma bilmeyen velilerin sayısının fazla olması</w:t>
            </w:r>
          </w:p>
        </w:tc>
      </w:tr>
      <w:tr w:rsidR="005819AC" w:rsidTr="00CA2D56">
        <w:tc>
          <w:tcPr>
            <w:tcW w:w="7072" w:type="dxa"/>
            <w:shd w:val="clear" w:color="auto" w:fill="auto"/>
          </w:tcPr>
          <w:p w:rsidR="005819AC" w:rsidRPr="00E90079" w:rsidRDefault="008A043E" w:rsidP="007204B0">
            <w:pPr>
              <w:rPr>
                <w:sz w:val="18"/>
                <w:szCs w:val="18"/>
              </w:rPr>
            </w:pPr>
            <w:r w:rsidRPr="00E90079">
              <w:rPr>
                <w:sz w:val="18"/>
                <w:szCs w:val="18"/>
              </w:rPr>
              <w:t>Kaymakamlığın ve İlçe Milli Eğitim Müdürlüğünün bu tür faaliyetlerde okulumuza destek olması.</w:t>
            </w:r>
          </w:p>
        </w:tc>
        <w:tc>
          <w:tcPr>
            <w:tcW w:w="7072" w:type="dxa"/>
            <w:shd w:val="clear" w:color="auto" w:fill="auto"/>
          </w:tcPr>
          <w:p w:rsidR="005819AC" w:rsidRPr="00E90079" w:rsidRDefault="008A043E" w:rsidP="007204B0">
            <w:pPr>
              <w:rPr>
                <w:sz w:val="18"/>
                <w:szCs w:val="18"/>
              </w:rPr>
            </w:pPr>
            <w:r w:rsidRPr="00E90079">
              <w:rPr>
                <w:rFonts w:eastAsia="Arial Unicode MS"/>
                <w:sz w:val="18"/>
                <w:szCs w:val="18"/>
              </w:rPr>
              <w:t>Okulun şehir merkezine uzaklığı</w:t>
            </w:r>
          </w:p>
        </w:tc>
      </w:tr>
      <w:tr w:rsidR="005819AC" w:rsidTr="00CA2D56">
        <w:tc>
          <w:tcPr>
            <w:tcW w:w="7072" w:type="dxa"/>
            <w:shd w:val="clear" w:color="auto" w:fill="auto"/>
          </w:tcPr>
          <w:p w:rsidR="00AF0417" w:rsidRPr="00E90079" w:rsidRDefault="00AF0417" w:rsidP="00AF0417">
            <w:pPr>
              <w:spacing w:after="0" w:line="240" w:lineRule="auto"/>
              <w:rPr>
                <w:color w:val="000000"/>
                <w:sz w:val="18"/>
                <w:szCs w:val="18"/>
              </w:rPr>
            </w:pPr>
            <w:r w:rsidRPr="00E90079">
              <w:rPr>
                <w:color w:val="000000"/>
                <w:sz w:val="18"/>
                <w:szCs w:val="18"/>
              </w:rPr>
              <w:t>Okulumuza taşımalı eğitimin yapılması</w:t>
            </w:r>
            <w:r w:rsidR="0068272C" w:rsidRPr="00E90079">
              <w:rPr>
                <w:color w:val="000000"/>
                <w:sz w:val="18"/>
                <w:szCs w:val="18"/>
              </w:rPr>
              <w:t xml:space="preserve"> (Ulaşım açısından)</w:t>
            </w:r>
          </w:p>
          <w:p w:rsidR="005819AC" w:rsidRPr="00E90079" w:rsidRDefault="005819AC" w:rsidP="00AF0417">
            <w:pPr>
              <w:rPr>
                <w:sz w:val="18"/>
                <w:szCs w:val="18"/>
              </w:rPr>
            </w:pPr>
          </w:p>
        </w:tc>
        <w:tc>
          <w:tcPr>
            <w:tcW w:w="7072" w:type="dxa"/>
            <w:shd w:val="clear" w:color="auto" w:fill="auto"/>
          </w:tcPr>
          <w:p w:rsidR="005819AC" w:rsidRPr="00E90079" w:rsidRDefault="00AF0417" w:rsidP="007204B0">
            <w:pPr>
              <w:rPr>
                <w:sz w:val="18"/>
                <w:szCs w:val="18"/>
              </w:rPr>
            </w:pPr>
            <w:r w:rsidRPr="00E90079">
              <w:rPr>
                <w:color w:val="000000"/>
                <w:sz w:val="18"/>
                <w:szCs w:val="18"/>
              </w:rPr>
              <w:t>Öğrenim çağındaki çocukların çalıştırılıyor olması</w:t>
            </w:r>
          </w:p>
        </w:tc>
      </w:tr>
      <w:tr w:rsidR="005819AC" w:rsidTr="00CA2D56">
        <w:tc>
          <w:tcPr>
            <w:tcW w:w="7072" w:type="dxa"/>
            <w:shd w:val="clear" w:color="auto" w:fill="auto"/>
          </w:tcPr>
          <w:p w:rsidR="005819AC" w:rsidRPr="00E90079" w:rsidRDefault="00AF0417" w:rsidP="007204B0">
            <w:pPr>
              <w:rPr>
                <w:sz w:val="18"/>
                <w:szCs w:val="18"/>
              </w:rPr>
            </w:pPr>
            <w:r w:rsidRPr="00E90079">
              <w:rPr>
                <w:color w:val="000000"/>
                <w:sz w:val="18"/>
                <w:szCs w:val="18"/>
              </w:rPr>
              <w:t>Kaymakamlık ve İlçe Milli Eğitim Müdürlüğünün devam takibi konusundaki hassasiyeti</w:t>
            </w:r>
          </w:p>
        </w:tc>
        <w:tc>
          <w:tcPr>
            <w:tcW w:w="7072" w:type="dxa"/>
            <w:shd w:val="clear" w:color="auto" w:fill="auto"/>
          </w:tcPr>
          <w:p w:rsidR="005819AC" w:rsidRPr="00E90079" w:rsidRDefault="00AF0417" w:rsidP="007204B0">
            <w:pPr>
              <w:rPr>
                <w:sz w:val="18"/>
                <w:szCs w:val="18"/>
              </w:rPr>
            </w:pPr>
            <w:r w:rsidRPr="00E90079">
              <w:rPr>
                <w:color w:val="000000"/>
                <w:sz w:val="18"/>
                <w:szCs w:val="18"/>
              </w:rPr>
              <w:t>Öğrenim çağındaki kız çocuklarının erken yaşlarda evlendirilmeleri</w:t>
            </w:r>
          </w:p>
        </w:tc>
      </w:tr>
      <w:tr w:rsidR="005819AC" w:rsidTr="00CA2D56">
        <w:tc>
          <w:tcPr>
            <w:tcW w:w="7072" w:type="dxa"/>
            <w:shd w:val="clear" w:color="auto" w:fill="auto"/>
          </w:tcPr>
          <w:p w:rsidR="005819AC" w:rsidRPr="00E90079" w:rsidRDefault="00F010A4" w:rsidP="007204B0">
            <w:pPr>
              <w:rPr>
                <w:sz w:val="18"/>
                <w:szCs w:val="18"/>
              </w:rPr>
            </w:pPr>
            <w:r w:rsidRPr="00E90079">
              <w:rPr>
                <w:sz w:val="18"/>
                <w:szCs w:val="18"/>
              </w:rPr>
              <w:t>Destekleyici ve Yetiştirici Kurslar</w:t>
            </w:r>
          </w:p>
        </w:tc>
        <w:tc>
          <w:tcPr>
            <w:tcW w:w="7072" w:type="dxa"/>
            <w:shd w:val="clear" w:color="auto" w:fill="auto"/>
          </w:tcPr>
          <w:p w:rsidR="005819AC" w:rsidRPr="00E90079" w:rsidRDefault="00AF0417" w:rsidP="007204B0">
            <w:pPr>
              <w:rPr>
                <w:sz w:val="18"/>
                <w:szCs w:val="18"/>
              </w:rPr>
            </w:pPr>
            <w:r w:rsidRPr="00E90079">
              <w:rPr>
                <w:color w:val="000000"/>
                <w:sz w:val="18"/>
                <w:szCs w:val="18"/>
              </w:rPr>
              <w:t>Kış şartlarının çetin geçmesi</w:t>
            </w:r>
          </w:p>
        </w:tc>
      </w:tr>
      <w:tr w:rsidR="005819AC" w:rsidTr="00CA2D56">
        <w:tc>
          <w:tcPr>
            <w:tcW w:w="7072" w:type="dxa"/>
            <w:shd w:val="clear" w:color="auto" w:fill="auto"/>
          </w:tcPr>
          <w:p w:rsidR="005819AC" w:rsidRPr="00E90079" w:rsidRDefault="00F010A4" w:rsidP="007204B0">
            <w:pPr>
              <w:rPr>
                <w:sz w:val="18"/>
                <w:szCs w:val="18"/>
              </w:rPr>
            </w:pPr>
            <w:r w:rsidRPr="00E90079">
              <w:rPr>
                <w:sz w:val="18"/>
                <w:szCs w:val="18"/>
              </w:rPr>
              <w:t>İYEP</w:t>
            </w:r>
          </w:p>
        </w:tc>
        <w:tc>
          <w:tcPr>
            <w:tcW w:w="7072" w:type="dxa"/>
            <w:shd w:val="clear" w:color="auto" w:fill="auto"/>
          </w:tcPr>
          <w:p w:rsidR="005819AC" w:rsidRPr="00E90079" w:rsidRDefault="00AF0417" w:rsidP="007204B0">
            <w:pPr>
              <w:rPr>
                <w:sz w:val="18"/>
                <w:szCs w:val="18"/>
              </w:rPr>
            </w:pPr>
            <w:r w:rsidRPr="00E90079">
              <w:rPr>
                <w:bCs/>
                <w:sz w:val="18"/>
                <w:szCs w:val="18"/>
              </w:rPr>
              <w:t>Öğrencinin ailesinde ve yakın çevresinde örnek alabileceği yüksek statülü meslek sahibi bireylerin olmayışı</w:t>
            </w:r>
          </w:p>
        </w:tc>
      </w:tr>
      <w:tr w:rsidR="005819AC" w:rsidTr="00CA2D56">
        <w:tc>
          <w:tcPr>
            <w:tcW w:w="7072" w:type="dxa"/>
            <w:shd w:val="clear" w:color="auto" w:fill="auto"/>
          </w:tcPr>
          <w:p w:rsidR="005819AC" w:rsidRPr="00E90079" w:rsidRDefault="005819AC" w:rsidP="007204B0">
            <w:pPr>
              <w:rPr>
                <w:sz w:val="18"/>
                <w:szCs w:val="18"/>
              </w:rPr>
            </w:pPr>
          </w:p>
        </w:tc>
        <w:tc>
          <w:tcPr>
            <w:tcW w:w="7072" w:type="dxa"/>
            <w:shd w:val="clear" w:color="auto" w:fill="auto"/>
          </w:tcPr>
          <w:p w:rsidR="005819AC" w:rsidRPr="00E90079" w:rsidRDefault="00A12035" w:rsidP="007204B0">
            <w:pPr>
              <w:rPr>
                <w:sz w:val="18"/>
                <w:szCs w:val="18"/>
              </w:rPr>
            </w:pPr>
            <w:r w:rsidRPr="00E90079">
              <w:rPr>
                <w:sz w:val="18"/>
                <w:szCs w:val="18"/>
              </w:rPr>
              <w:t>Öğrencilerin Devamsızlık yapmaları</w:t>
            </w:r>
          </w:p>
        </w:tc>
      </w:tr>
      <w:tr w:rsidR="005819AC" w:rsidTr="00CA2D56">
        <w:tc>
          <w:tcPr>
            <w:tcW w:w="7072" w:type="dxa"/>
            <w:shd w:val="clear" w:color="auto" w:fill="auto"/>
          </w:tcPr>
          <w:p w:rsidR="005819AC" w:rsidRPr="00E90079" w:rsidRDefault="005819AC" w:rsidP="007204B0">
            <w:pPr>
              <w:rPr>
                <w:sz w:val="18"/>
                <w:szCs w:val="18"/>
              </w:rPr>
            </w:pPr>
          </w:p>
        </w:tc>
        <w:tc>
          <w:tcPr>
            <w:tcW w:w="7072" w:type="dxa"/>
            <w:shd w:val="clear" w:color="auto" w:fill="auto"/>
          </w:tcPr>
          <w:p w:rsidR="005819AC" w:rsidRPr="00E90079" w:rsidRDefault="00A12035" w:rsidP="007204B0">
            <w:pPr>
              <w:rPr>
                <w:sz w:val="18"/>
                <w:szCs w:val="18"/>
              </w:rPr>
            </w:pPr>
            <w:r w:rsidRPr="00E90079">
              <w:rPr>
                <w:sz w:val="18"/>
                <w:szCs w:val="18"/>
              </w:rPr>
              <w:t>İkili eğitim</w:t>
            </w:r>
          </w:p>
        </w:tc>
      </w:tr>
    </w:tbl>
    <w:p w:rsidR="007204B0" w:rsidRDefault="007204B0" w:rsidP="007204B0"/>
    <w:p w:rsidR="006F6BA4" w:rsidRDefault="006F6BA4" w:rsidP="007204B0"/>
    <w:p w:rsidR="006F6BA4" w:rsidRDefault="006F6BA4" w:rsidP="007204B0"/>
    <w:p w:rsidR="00DB7089" w:rsidRPr="00A47F2F" w:rsidRDefault="00DB7089" w:rsidP="007204B0">
      <w:pPr>
        <w:pStyle w:val="Balk2"/>
      </w:pPr>
      <w:bookmarkStart w:id="27" w:name="_Toc531097538"/>
      <w:r w:rsidRPr="00A47F2F">
        <w:lastRenderedPageBreak/>
        <w:t>Gelişim ve Sorun Alanları</w:t>
      </w:r>
      <w:bookmarkEnd w:id="25"/>
      <w:bookmarkEnd w:id="26"/>
      <w:bookmarkEnd w:id="27"/>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w:t>
      </w:r>
      <w:r w:rsidR="00D63992">
        <w:rPr>
          <w:szCs w:val="24"/>
        </w:rPr>
        <w:t xml:space="preserve">rumsal Kapasite kullanılmıştır. </w:t>
      </w:r>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Default="00C27A06" w:rsidP="00C27A06">
      <w:pPr>
        <w:spacing w:after="0"/>
        <w:ind w:firstLine="708"/>
        <w:jc w:val="both"/>
        <w:rPr>
          <w:szCs w:val="24"/>
        </w:rPr>
      </w:pPr>
    </w:p>
    <w:p w:rsidR="00C27A06" w:rsidRDefault="00C27A06" w:rsidP="00C27A06">
      <w:pPr>
        <w:spacing w:after="0"/>
        <w:ind w:firstLine="708"/>
        <w:jc w:val="both"/>
        <w:rPr>
          <w:szCs w:val="24"/>
        </w:rPr>
      </w:pPr>
    </w:p>
    <w:p w:rsidR="00A20B34" w:rsidRDefault="00DB7089" w:rsidP="00A20B34">
      <w:pPr>
        <w:pStyle w:val="Balk3"/>
      </w:pPr>
      <w:bookmarkStart w:id="28" w:name="_Toc416084890"/>
      <w:r w:rsidRPr="00A47F2F">
        <w:t>Gelişim ve Sorun Alanları</w:t>
      </w:r>
      <w:r w:rsidR="00A20B34">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rsidTr="00FD0161">
        <w:trPr>
          <w:trHeight w:val="300"/>
        </w:trPr>
        <w:tc>
          <w:tcPr>
            <w:tcW w:w="14709" w:type="dxa"/>
            <w:gridSpan w:val="2"/>
            <w:vAlign w:val="center"/>
            <w:hideMark/>
          </w:tcPr>
          <w:bookmarkEnd w:id="28"/>
          <w:p w:rsidR="00F675E8" w:rsidRPr="00A47F2F" w:rsidRDefault="00F675E8" w:rsidP="00A20B34">
            <w:pPr>
              <w:spacing w:after="0" w:line="240" w:lineRule="auto"/>
              <w:rPr>
                <w:b/>
                <w:bCs/>
                <w:color w:val="000000"/>
                <w:szCs w:val="24"/>
              </w:rPr>
            </w:pPr>
            <w:r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4228A3" w:rsidP="00FE3704">
            <w:pPr>
              <w:spacing w:after="0" w:line="240" w:lineRule="auto"/>
              <w:rPr>
                <w:color w:val="000000"/>
                <w:szCs w:val="24"/>
              </w:rPr>
            </w:pPr>
            <w:r>
              <w:rPr>
                <w:color w:val="000000"/>
                <w:szCs w:val="24"/>
              </w:rPr>
              <w:t>Okul öncesi, 1. Sınıf ve 5. Sınıfa kayıt yaptıran öğrencilerin okula oryantasyonunun sağlanması</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4228A3" w:rsidP="00FE3704">
            <w:pPr>
              <w:spacing w:after="0" w:line="240" w:lineRule="auto"/>
              <w:rPr>
                <w:color w:val="000000"/>
                <w:szCs w:val="24"/>
              </w:rPr>
            </w:pPr>
            <w:r>
              <w:rPr>
                <w:color w:val="000000"/>
                <w:szCs w:val="24"/>
              </w:rPr>
              <w:t>Devamsızlık yapan öğrencilerin okula kazandırılmasına yönelik çalışmaların yapılması</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A47F2F" w:rsidRDefault="004228A3" w:rsidP="00FE3704">
            <w:pPr>
              <w:spacing w:after="0" w:line="240" w:lineRule="auto"/>
              <w:rPr>
                <w:color w:val="000000"/>
                <w:szCs w:val="24"/>
              </w:rPr>
            </w:pPr>
            <w:r>
              <w:rPr>
                <w:color w:val="000000"/>
                <w:szCs w:val="24"/>
              </w:rPr>
              <w:t>Okulda DYK ve İYEP Kurslarının açılması</w:t>
            </w:r>
          </w:p>
        </w:tc>
      </w:tr>
    </w:tbl>
    <w:p w:rsidR="004778E9" w:rsidRPr="00A47F2F" w:rsidRDefault="004778E9"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A47F2F" w:rsidTr="00FD0161">
        <w:trPr>
          <w:trHeight w:val="113"/>
        </w:trPr>
        <w:tc>
          <w:tcPr>
            <w:tcW w:w="14709"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B8416A" w:rsidP="00FE3704">
            <w:pPr>
              <w:spacing w:after="0" w:line="240" w:lineRule="auto"/>
              <w:rPr>
                <w:color w:val="000000"/>
                <w:szCs w:val="24"/>
              </w:rPr>
            </w:pPr>
            <w:r>
              <w:rPr>
                <w:color w:val="000000"/>
                <w:szCs w:val="24"/>
              </w:rPr>
              <w:t>Okulumuzda; sosyal, kültürel ve sportif faaliyetlere yönelik çalışmaların yapılması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B8416A" w:rsidP="00FE3704">
            <w:pPr>
              <w:spacing w:after="0" w:line="240" w:lineRule="auto"/>
              <w:rPr>
                <w:color w:val="000000"/>
                <w:szCs w:val="24"/>
              </w:rPr>
            </w:pPr>
            <w:r>
              <w:rPr>
                <w:color w:val="000000"/>
                <w:szCs w:val="24"/>
              </w:rPr>
              <w:t>Okulumuzdaki öğrencilere kitap okuma alışkanlığının kazandırılmasına yönelik çalışmaların yapılması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A47F2F" w:rsidRDefault="00B8416A" w:rsidP="00FE3704">
            <w:pPr>
              <w:spacing w:after="0" w:line="240" w:lineRule="auto"/>
              <w:rPr>
                <w:color w:val="000000"/>
                <w:szCs w:val="24"/>
              </w:rPr>
            </w:pPr>
            <w:r>
              <w:rPr>
                <w:color w:val="000000"/>
                <w:szCs w:val="24"/>
              </w:rPr>
              <w:t>Öğrencilerimizin branş</w:t>
            </w:r>
            <w:r w:rsidR="00D63992">
              <w:rPr>
                <w:color w:val="000000"/>
                <w:szCs w:val="24"/>
              </w:rPr>
              <w:t xml:space="preserve"> </w:t>
            </w:r>
            <w:r>
              <w:rPr>
                <w:color w:val="000000"/>
                <w:szCs w:val="24"/>
              </w:rPr>
              <w:t>der</w:t>
            </w:r>
            <w:r w:rsidR="00D63992">
              <w:rPr>
                <w:color w:val="000000"/>
                <w:szCs w:val="24"/>
              </w:rPr>
              <w:t>s</w:t>
            </w:r>
            <w:r>
              <w:rPr>
                <w:color w:val="000000"/>
                <w:szCs w:val="24"/>
              </w:rPr>
              <w:t>lerindeki başarılarını arttırmaya yönelik çalışmaların yapılması</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A47F2F" w:rsidRDefault="00B8416A" w:rsidP="00FE3704">
            <w:pPr>
              <w:spacing w:after="0" w:line="240" w:lineRule="auto"/>
              <w:rPr>
                <w:color w:val="000000"/>
                <w:szCs w:val="24"/>
              </w:rPr>
            </w:pPr>
            <w:r>
              <w:rPr>
                <w:color w:val="000000"/>
                <w:szCs w:val="24"/>
              </w:rPr>
              <w:t>Yapılacak olan yarışma ve projelere öğrenci katılımının sağlanması</w:t>
            </w:r>
          </w:p>
        </w:tc>
      </w:tr>
    </w:tbl>
    <w:p w:rsidR="00E170ED" w:rsidRPr="00A47F2F" w:rsidRDefault="00E170ED"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0413B1" w:rsidRPr="00A47F2F" w:rsidTr="00410D4D">
        <w:trPr>
          <w:trHeight w:val="330"/>
        </w:trPr>
        <w:tc>
          <w:tcPr>
            <w:tcW w:w="14709"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lastRenderedPageBreak/>
              <w:t>3</w:t>
            </w:r>
            <w:r w:rsidR="000413B1" w:rsidRPr="00A47F2F">
              <w:rPr>
                <w:b/>
                <w:bCs/>
                <w:color w:val="000000"/>
                <w:szCs w:val="24"/>
              </w:rPr>
              <w:t>.TEMA: KURUMSAL KAPASİTE</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4072" w:type="dxa"/>
            <w:vAlign w:val="center"/>
          </w:tcPr>
          <w:p w:rsidR="000413B1" w:rsidRPr="00A47F2F" w:rsidRDefault="003716C1" w:rsidP="00FE3704">
            <w:pPr>
              <w:spacing w:after="0" w:line="240" w:lineRule="auto"/>
              <w:rPr>
                <w:color w:val="000000"/>
                <w:szCs w:val="24"/>
              </w:rPr>
            </w:pPr>
            <w:r>
              <w:rPr>
                <w:color w:val="000000"/>
                <w:szCs w:val="24"/>
              </w:rPr>
              <w:t>Personelin hizmet içi eğitim faaliyetlerinin takip edilmesi</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4072" w:type="dxa"/>
            <w:vAlign w:val="center"/>
          </w:tcPr>
          <w:p w:rsidR="000413B1" w:rsidRPr="00A47F2F" w:rsidRDefault="003716C1" w:rsidP="00FE3704">
            <w:pPr>
              <w:spacing w:after="0" w:line="240" w:lineRule="auto"/>
              <w:rPr>
                <w:color w:val="000000"/>
                <w:szCs w:val="24"/>
              </w:rPr>
            </w:pPr>
            <w:r>
              <w:rPr>
                <w:color w:val="000000"/>
                <w:szCs w:val="24"/>
              </w:rPr>
              <w:t>Okul web sitesinin güncel tutulması</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4072" w:type="dxa"/>
            <w:vAlign w:val="center"/>
          </w:tcPr>
          <w:p w:rsidR="000413B1" w:rsidRPr="00A47F2F" w:rsidRDefault="003716C1" w:rsidP="00FE3704">
            <w:pPr>
              <w:spacing w:after="0" w:line="240" w:lineRule="auto"/>
              <w:rPr>
                <w:color w:val="000000"/>
                <w:szCs w:val="24"/>
              </w:rPr>
            </w:pPr>
            <w:r>
              <w:rPr>
                <w:color w:val="000000"/>
                <w:szCs w:val="24"/>
              </w:rPr>
              <w:t>Okul Aile Birliği ile okul çalışanlarının iş birliği içerisinde hareket etmesi</w:t>
            </w:r>
          </w:p>
        </w:tc>
      </w:tr>
    </w:tbl>
    <w:p w:rsidR="003322A4" w:rsidRPr="003322A4" w:rsidRDefault="00B11140" w:rsidP="002B6FDB">
      <w:bookmarkStart w:id="29" w:name="_Toc416085142"/>
      <w:bookmarkStart w:id="30" w:name="_Toc529519455"/>
      <w:r>
        <w:br w:type="page"/>
      </w:r>
      <w:bookmarkEnd w:id="29"/>
      <w:bookmarkEnd w:id="30"/>
    </w:p>
    <w:p w:rsidR="00153471" w:rsidRPr="00A47F2F" w:rsidRDefault="008D4E73" w:rsidP="002B6FDB">
      <w:pPr>
        <w:pStyle w:val="Balk1"/>
      </w:pPr>
      <w:bookmarkStart w:id="31" w:name="_Toc411525143"/>
      <w:bookmarkStart w:id="32" w:name="_Toc416085144"/>
      <w:bookmarkStart w:id="33" w:name="_Toc529519458"/>
      <w:bookmarkStart w:id="34" w:name="_Toc531097539"/>
      <w:r>
        <w:lastRenderedPageBreak/>
        <w:t xml:space="preserve">BÖLÜM III: </w:t>
      </w:r>
      <w:r w:rsidR="00153471" w:rsidRPr="00A47F2F">
        <w:t>MİSYON, VİZYON VE TEMEL DEĞERLER</w:t>
      </w:r>
      <w:bookmarkEnd w:id="31"/>
      <w:bookmarkEnd w:id="32"/>
      <w:bookmarkEnd w:id="33"/>
      <w:bookmarkEnd w:id="34"/>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Müdürlüğümüzün Mis</w:t>
      </w:r>
      <w:r w:rsidR="006E2116">
        <w:rPr>
          <w:szCs w:val="24"/>
        </w:rPr>
        <w:t xml:space="preserve">yon, </w:t>
      </w:r>
      <w:r w:rsidR="00E209E7" w:rsidRPr="00A47F2F">
        <w:rPr>
          <w:szCs w:val="24"/>
        </w:rPr>
        <w:t xml:space="preserve">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6E2116">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6E2116">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B11140" w:rsidRDefault="00D41148" w:rsidP="00382F58">
      <w:pPr>
        <w:pStyle w:val="Balk2"/>
      </w:pPr>
      <w:bookmarkStart w:id="35" w:name="_Toc531097540"/>
      <w:r>
        <w:t>MİSYO</w:t>
      </w:r>
      <w:r w:rsidR="008E325C" w:rsidRPr="00A47F2F">
        <w:t>N</w:t>
      </w:r>
      <w:r w:rsidR="00B11140">
        <w:t>UMUZ</w:t>
      </w:r>
      <w:bookmarkEnd w:id="35"/>
    </w:p>
    <w:p w:rsidR="00382F58" w:rsidRPr="00382F58" w:rsidRDefault="00382F58" w:rsidP="00382F58">
      <w:r w:rsidRPr="003119A9">
        <w:t xml:space="preserve">Türk Milli Eğitiminin amaçları doğrultusunda </w:t>
      </w:r>
      <w:r w:rsidRPr="003119A9">
        <w:rPr>
          <w:rStyle w:val="Gl"/>
        </w:rPr>
        <w:t xml:space="preserve">Erciş </w:t>
      </w:r>
      <w:r w:rsidRPr="003119A9">
        <w:t>İlçesinde</w:t>
      </w:r>
      <w:r>
        <w:t>;</w:t>
      </w:r>
      <w:r w:rsidRPr="003119A9">
        <w:t xml:space="preserve"> milli ve manevi değerlerine bağlı</w:t>
      </w:r>
      <w:r>
        <w:t>,</w:t>
      </w:r>
      <w:r w:rsidRPr="003119A9">
        <w:t xml:space="preserve"> çağı yakından takip eden, </w:t>
      </w:r>
      <w:r>
        <w:t>y</w:t>
      </w:r>
      <w:r w:rsidRPr="003119A9">
        <w:t>apıcı, üretken, kendine güvenen, Atatürk ilke ve inkılâplarına bağlı, laik ve demokratik yönetim sürecinde yer alan,</w:t>
      </w:r>
      <w:r>
        <w:t xml:space="preserve"> e</w:t>
      </w:r>
      <w:r w:rsidRPr="003119A9">
        <w:t>ğitimde kaliteyi arttırmak için kendiliğinden harekete geçen bireyler yetiştirmektir.</w:t>
      </w:r>
    </w:p>
    <w:p w:rsidR="00B11140" w:rsidRPr="00A47F2F" w:rsidRDefault="00B11140" w:rsidP="00D41148">
      <w:pPr>
        <w:pStyle w:val="Balk2"/>
      </w:pPr>
      <w:bookmarkStart w:id="36" w:name="_Toc531097541"/>
      <w:r>
        <w:t>VİZ</w:t>
      </w:r>
      <w:r w:rsidR="00D41148">
        <w:t>YO</w:t>
      </w:r>
      <w:r w:rsidRPr="00A47F2F">
        <w:t>N</w:t>
      </w:r>
      <w:r>
        <w:t>UMUZ</w:t>
      </w:r>
      <w:bookmarkEnd w:id="36"/>
    </w:p>
    <w:p w:rsidR="00355948" w:rsidRPr="00F66CF7" w:rsidRDefault="00355948" w:rsidP="00355948"/>
    <w:p w:rsidR="00355948" w:rsidRPr="00B768F9" w:rsidRDefault="00355948" w:rsidP="00355948">
      <w:pPr>
        <w:tabs>
          <w:tab w:val="left" w:pos="180"/>
        </w:tabs>
        <w:rPr>
          <w:rFonts w:ascii="Times New Roman" w:eastAsia="Calibri" w:hAnsi="Times New Roman"/>
          <w:szCs w:val="24"/>
        </w:rPr>
      </w:pPr>
      <w:r w:rsidRPr="00B768F9">
        <w:rPr>
          <w:rFonts w:ascii="Times New Roman" w:eastAsia="Calibri" w:hAnsi="Times New Roman"/>
          <w:szCs w:val="24"/>
        </w:rPr>
        <w:t xml:space="preserve">Öğrencilerimizi; Atatürk  İlke </w:t>
      </w:r>
      <w:r w:rsidR="00414382">
        <w:rPr>
          <w:rFonts w:ascii="Times New Roman" w:eastAsia="Calibri" w:hAnsi="Times New Roman"/>
          <w:szCs w:val="24"/>
        </w:rPr>
        <w:t>ve İnkılaplarında</w:t>
      </w:r>
      <w:r w:rsidRPr="00B768F9">
        <w:rPr>
          <w:rFonts w:ascii="Times New Roman" w:eastAsia="Calibri" w:hAnsi="Times New Roman"/>
          <w:szCs w:val="24"/>
        </w:rPr>
        <w:t xml:space="preserve">, anayasada ifadesi bulunan Atatürk </w:t>
      </w:r>
      <w:r w:rsidR="006E2116">
        <w:rPr>
          <w:rFonts w:ascii="Times New Roman" w:eastAsia="Calibri" w:hAnsi="Times New Roman"/>
          <w:szCs w:val="24"/>
        </w:rPr>
        <w:t>milliyetçiliğine bağlı</w:t>
      </w:r>
      <w:r w:rsidRPr="00B768F9">
        <w:rPr>
          <w:rFonts w:ascii="Times New Roman" w:eastAsia="Calibri" w:hAnsi="Times New Roman"/>
          <w:szCs w:val="24"/>
        </w:rPr>
        <w:t xml:space="preserve">; Türk milletinin milli, </w:t>
      </w:r>
      <w:r w:rsidR="006E2116" w:rsidRPr="00B768F9">
        <w:rPr>
          <w:rFonts w:ascii="Times New Roman" w:eastAsia="Calibri" w:hAnsi="Times New Roman"/>
          <w:szCs w:val="24"/>
        </w:rPr>
        <w:t>ahlaki, insani, manevi</w:t>
      </w:r>
      <w:r w:rsidRPr="00B768F9">
        <w:rPr>
          <w:rFonts w:ascii="Times New Roman" w:eastAsia="Calibri" w:hAnsi="Times New Roman"/>
          <w:szCs w:val="24"/>
        </w:rPr>
        <w:t xml:space="preserve"> ve kültürel  değerlerini benimseyen koruyan ve </w:t>
      </w:r>
      <w:r w:rsidR="006E2116" w:rsidRPr="00B768F9">
        <w:rPr>
          <w:rFonts w:ascii="Times New Roman" w:eastAsia="Calibri" w:hAnsi="Times New Roman"/>
          <w:szCs w:val="24"/>
        </w:rPr>
        <w:t>geliştiren; ailesini, vatanını, milletini</w:t>
      </w:r>
      <w:r w:rsidRPr="00B768F9">
        <w:rPr>
          <w:rFonts w:ascii="Times New Roman" w:eastAsia="Calibri" w:hAnsi="Times New Roman"/>
          <w:szCs w:val="24"/>
        </w:rPr>
        <w:t xml:space="preserve"> seven ve daima yüceltmeye </w:t>
      </w:r>
      <w:r w:rsidR="006E2116" w:rsidRPr="00B768F9">
        <w:rPr>
          <w:rFonts w:ascii="Times New Roman" w:eastAsia="Calibri" w:hAnsi="Times New Roman"/>
          <w:szCs w:val="24"/>
        </w:rPr>
        <w:t>çalışan; insan</w:t>
      </w:r>
      <w:r w:rsidRPr="00B768F9">
        <w:rPr>
          <w:rFonts w:ascii="Times New Roman" w:eastAsia="Calibri" w:hAnsi="Times New Roman"/>
          <w:szCs w:val="24"/>
        </w:rPr>
        <w:t xml:space="preserve"> haklarına ve anayasanın başlangıcındaki temel ilkelere dayanan </w:t>
      </w:r>
      <w:r w:rsidR="006E2116" w:rsidRPr="00B768F9">
        <w:rPr>
          <w:rFonts w:ascii="Times New Roman" w:eastAsia="Calibri" w:hAnsi="Times New Roman"/>
          <w:szCs w:val="24"/>
        </w:rPr>
        <w:t>demokratik, laik</w:t>
      </w:r>
      <w:r w:rsidRPr="00B768F9">
        <w:rPr>
          <w:rFonts w:ascii="Times New Roman" w:eastAsia="Calibri" w:hAnsi="Times New Roman"/>
          <w:szCs w:val="24"/>
        </w:rPr>
        <w:t xml:space="preserve"> ve sosyal bir hukuk devleti olan Türkiye Cumhuriyeti` ne karşı görev ve sorumluluklarını bilen ve bunları davranış haline getirmiş vatandaş olarak </w:t>
      </w:r>
      <w:r w:rsidR="006E2116" w:rsidRPr="00B768F9">
        <w:rPr>
          <w:rFonts w:ascii="Times New Roman" w:eastAsia="Calibri" w:hAnsi="Times New Roman"/>
          <w:szCs w:val="24"/>
        </w:rPr>
        <w:t>yetiştirmektir.</w:t>
      </w:r>
    </w:p>
    <w:p w:rsidR="00355948" w:rsidRPr="00B768F9" w:rsidRDefault="00355948" w:rsidP="00355948">
      <w:pPr>
        <w:ind w:left="-284"/>
        <w:jc w:val="both"/>
        <w:rPr>
          <w:rFonts w:ascii="Times New Roman" w:hAnsi="Times New Roman"/>
          <w:szCs w:val="24"/>
        </w:rPr>
      </w:pPr>
      <w:r w:rsidRPr="00B768F9">
        <w:rPr>
          <w:rFonts w:ascii="Times New Roman" w:eastAsia="Calibri" w:hAnsi="Times New Roman"/>
          <w:bCs/>
          <w:szCs w:val="24"/>
        </w:rPr>
        <w:t>Sevgiyle b</w:t>
      </w:r>
      <w:r>
        <w:rPr>
          <w:rFonts w:ascii="Times New Roman" w:eastAsia="Calibri" w:hAnsi="Times New Roman"/>
          <w:bCs/>
          <w:szCs w:val="24"/>
        </w:rPr>
        <w:t>ilginin kucaklaştığı okulumuzda;</w:t>
      </w:r>
      <w:r w:rsidRPr="00B768F9">
        <w:rPr>
          <w:rFonts w:ascii="Times New Roman" w:eastAsia="Calibri" w:hAnsi="Times New Roman"/>
          <w:bCs/>
          <w:szCs w:val="24"/>
        </w:rPr>
        <w:t xml:space="preserve"> öğrenci, aile ve okul üçgeninde bütünlük oluşturarak ilerleme, </w:t>
      </w:r>
      <w:r>
        <w:rPr>
          <w:rFonts w:ascii="Times New Roman" w:eastAsia="Calibri" w:hAnsi="Times New Roman"/>
          <w:bCs/>
          <w:szCs w:val="24"/>
        </w:rPr>
        <w:t>sevgiyle aşılamayacak bir engel</w:t>
      </w:r>
      <w:r w:rsidRPr="00B768F9">
        <w:rPr>
          <w:rFonts w:ascii="Times New Roman" w:eastAsia="Calibri" w:hAnsi="Times New Roman"/>
          <w:bCs/>
          <w:szCs w:val="24"/>
        </w:rPr>
        <w:t xml:space="preserve"> olmadığına inanarak veli memnun</w:t>
      </w:r>
      <w:r>
        <w:rPr>
          <w:rFonts w:ascii="Times New Roman" w:eastAsia="Calibri" w:hAnsi="Times New Roman"/>
          <w:bCs/>
          <w:szCs w:val="24"/>
        </w:rPr>
        <w:t>iyetini yükselten bir anlayışla</w:t>
      </w:r>
      <w:r w:rsidRPr="00B768F9">
        <w:rPr>
          <w:rFonts w:ascii="Times New Roman" w:eastAsia="Calibri" w:hAnsi="Times New Roman"/>
          <w:bCs/>
          <w:szCs w:val="24"/>
        </w:rPr>
        <w:t xml:space="preserve"> bilgi ve donanımı tam nesiller yetiştirmektir</w:t>
      </w:r>
      <w:r>
        <w:rPr>
          <w:rFonts w:ascii="Times New Roman" w:eastAsia="Calibri" w:hAnsi="Times New Roman"/>
          <w:bCs/>
          <w:szCs w:val="24"/>
        </w:rPr>
        <w:t>.</w:t>
      </w:r>
    </w:p>
    <w:p w:rsidR="00B11140" w:rsidRDefault="00B11140" w:rsidP="00B11140">
      <w:pPr>
        <w:ind w:left="284"/>
        <w:jc w:val="both"/>
        <w:rPr>
          <w:b/>
          <w:szCs w:val="24"/>
        </w:rPr>
      </w:pPr>
    </w:p>
    <w:p w:rsidR="00B11140" w:rsidRDefault="00B11140" w:rsidP="00B11140">
      <w:pPr>
        <w:ind w:left="284"/>
        <w:jc w:val="both"/>
        <w:rPr>
          <w:b/>
          <w:szCs w:val="24"/>
        </w:rPr>
      </w:pPr>
    </w:p>
    <w:p w:rsidR="008E325C" w:rsidRPr="00A47F2F" w:rsidRDefault="001D2506" w:rsidP="00D41148">
      <w:pPr>
        <w:pStyle w:val="Balk2"/>
      </w:pPr>
      <w:bookmarkStart w:id="37" w:name="_Toc531097542"/>
      <w:r w:rsidRPr="00A47F2F">
        <w:lastRenderedPageBreak/>
        <w:t xml:space="preserve">TEMEL </w:t>
      </w:r>
      <w:r w:rsidR="008E325C" w:rsidRPr="00A47F2F">
        <w:t>DEĞERLERİMİZ</w:t>
      </w:r>
      <w:bookmarkEnd w:id="37"/>
    </w:p>
    <w:p w:rsidR="00B11140" w:rsidRDefault="007E4381" w:rsidP="007E4381">
      <w:pPr>
        <w:pStyle w:val="ListeParagraf1"/>
        <w:numPr>
          <w:ilvl w:val="0"/>
          <w:numId w:val="3"/>
        </w:numPr>
        <w:jc w:val="both"/>
        <w:outlineLvl w:val="0"/>
        <w:rPr>
          <w:rFonts w:ascii="Times New Roman" w:hAnsi="Times New Roman"/>
          <w:sz w:val="24"/>
          <w:szCs w:val="24"/>
        </w:rPr>
      </w:pPr>
      <w:bookmarkStart w:id="38" w:name="_Toc419713375"/>
      <w:r w:rsidRPr="003119A9">
        <w:rPr>
          <w:rFonts w:ascii="Times New Roman" w:hAnsi="Times New Roman"/>
          <w:sz w:val="24"/>
          <w:szCs w:val="24"/>
        </w:rPr>
        <w:t>Evrensel değerlere saygı, insan haklarına saygı</w:t>
      </w:r>
      <w:bookmarkEnd w:id="38"/>
    </w:p>
    <w:p w:rsidR="007E4381" w:rsidRPr="003119A9" w:rsidRDefault="007E4381" w:rsidP="007E4381">
      <w:pPr>
        <w:pStyle w:val="ListeParagraf1"/>
        <w:numPr>
          <w:ilvl w:val="0"/>
          <w:numId w:val="3"/>
        </w:numPr>
        <w:jc w:val="both"/>
        <w:outlineLvl w:val="0"/>
        <w:rPr>
          <w:rFonts w:ascii="Times New Roman" w:hAnsi="Times New Roman"/>
          <w:sz w:val="24"/>
          <w:szCs w:val="24"/>
        </w:rPr>
      </w:pPr>
      <w:bookmarkStart w:id="39" w:name="_Toc419713376"/>
      <w:r w:rsidRPr="003119A9">
        <w:rPr>
          <w:rFonts w:ascii="Times New Roman" w:hAnsi="Times New Roman"/>
          <w:sz w:val="24"/>
          <w:szCs w:val="24"/>
        </w:rPr>
        <w:t>Milli ve manevi değerlere bağlılık, saygı ve hoşgörü</w:t>
      </w:r>
      <w:bookmarkEnd w:id="39"/>
    </w:p>
    <w:p w:rsidR="007E4381" w:rsidRDefault="007E4381" w:rsidP="007E4381">
      <w:pPr>
        <w:pStyle w:val="ListeParagraf1"/>
        <w:numPr>
          <w:ilvl w:val="0"/>
          <w:numId w:val="3"/>
        </w:numPr>
        <w:jc w:val="both"/>
        <w:outlineLvl w:val="0"/>
        <w:rPr>
          <w:rFonts w:ascii="Times New Roman" w:hAnsi="Times New Roman"/>
          <w:sz w:val="24"/>
          <w:szCs w:val="24"/>
        </w:rPr>
      </w:pPr>
      <w:r w:rsidRPr="003119A9">
        <w:rPr>
          <w:rFonts w:ascii="Times New Roman" w:hAnsi="Times New Roman"/>
          <w:sz w:val="24"/>
          <w:szCs w:val="24"/>
        </w:rPr>
        <w:t>Yardımlaşma ve paylaşma, sosyal sorumluluk</w:t>
      </w:r>
    </w:p>
    <w:p w:rsidR="007E4381" w:rsidRPr="003119A9" w:rsidRDefault="007E4381" w:rsidP="007E4381">
      <w:pPr>
        <w:pStyle w:val="ListeParagraf1"/>
        <w:numPr>
          <w:ilvl w:val="0"/>
          <w:numId w:val="3"/>
        </w:numPr>
        <w:jc w:val="both"/>
        <w:outlineLvl w:val="0"/>
        <w:rPr>
          <w:rFonts w:ascii="Times New Roman" w:hAnsi="Times New Roman"/>
          <w:sz w:val="24"/>
          <w:szCs w:val="24"/>
        </w:rPr>
      </w:pPr>
      <w:bookmarkStart w:id="40" w:name="_Toc419713378"/>
      <w:r w:rsidRPr="003119A9">
        <w:rPr>
          <w:rFonts w:ascii="Times New Roman" w:hAnsi="Times New Roman"/>
          <w:sz w:val="24"/>
          <w:szCs w:val="24"/>
        </w:rPr>
        <w:t>Biz duygusu, çevre bilinci, etkili iletişim, birlikte yönetim</w:t>
      </w:r>
      <w:bookmarkEnd w:id="40"/>
    </w:p>
    <w:p w:rsidR="007E4381" w:rsidRPr="003119A9" w:rsidRDefault="007E4381" w:rsidP="007E4381">
      <w:pPr>
        <w:pStyle w:val="ListeParagraf1"/>
        <w:numPr>
          <w:ilvl w:val="0"/>
          <w:numId w:val="3"/>
        </w:numPr>
        <w:jc w:val="both"/>
        <w:outlineLvl w:val="0"/>
        <w:rPr>
          <w:rFonts w:ascii="Times New Roman" w:hAnsi="Times New Roman"/>
          <w:sz w:val="24"/>
          <w:szCs w:val="24"/>
        </w:rPr>
      </w:pPr>
      <w:bookmarkStart w:id="41" w:name="_Toc419713379"/>
      <w:r w:rsidRPr="003119A9">
        <w:rPr>
          <w:rFonts w:ascii="Times New Roman" w:hAnsi="Times New Roman"/>
          <w:sz w:val="24"/>
          <w:szCs w:val="24"/>
        </w:rPr>
        <w:t>Açıklık, şeffaflık, yenilikçilik, güvenilirlik, tarafsızlık</w:t>
      </w:r>
      <w:bookmarkEnd w:id="41"/>
    </w:p>
    <w:p w:rsidR="007E4381" w:rsidRPr="003119A9" w:rsidRDefault="007E4381" w:rsidP="007E4381">
      <w:pPr>
        <w:pStyle w:val="ListeParagraf1"/>
        <w:numPr>
          <w:ilvl w:val="0"/>
          <w:numId w:val="3"/>
        </w:numPr>
        <w:jc w:val="both"/>
        <w:outlineLvl w:val="0"/>
        <w:rPr>
          <w:rFonts w:ascii="Times New Roman" w:hAnsi="Times New Roman"/>
          <w:sz w:val="24"/>
          <w:szCs w:val="24"/>
        </w:rPr>
      </w:pPr>
      <w:bookmarkStart w:id="42" w:name="_Toc419713380"/>
      <w:r w:rsidRPr="003119A9">
        <w:rPr>
          <w:rFonts w:ascii="Times New Roman" w:hAnsi="Times New Roman"/>
          <w:sz w:val="24"/>
          <w:szCs w:val="24"/>
        </w:rPr>
        <w:t>Verimlilik, süreklilik ve ulaşılabilirlik</w:t>
      </w:r>
      <w:bookmarkEnd w:id="42"/>
    </w:p>
    <w:p w:rsidR="007E4381" w:rsidRPr="003119A9" w:rsidRDefault="007E4381" w:rsidP="007E4381">
      <w:pPr>
        <w:pStyle w:val="ListeParagraf1"/>
        <w:numPr>
          <w:ilvl w:val="0"/>
          <w:numId w:val="3"/>
        </w:numPr>
        <w:jc w:val="both"/>
        <w:outlineLvl w:val="0"/>
        <w:rPr>
          <w:rFonts w:ascii="Times New Roman" w:hAnsi="Times New Roman"/>
          <w:sz w:val="24"/>
          <w:szCs w:val="24"/>
        </w:rPr>
      </w:pPr>
      <w:bookmarkStart w:id="43" w:name="_Toc419713381"/>
      <w:r w:rsidRPr="003119A9">
        <w:rPr>
          <w:rFonts w:ascii="Times New Roman" w:hAnsi="Times New Roman"/>
          <w:sz w:val="24"/>
          <w:szCs w:val="24"/>
        </w:rPr>
        <w:t>Denetim, rehberlik, kalite, stratejik bakış vb. ilkeleri eğitim sürecinde uygulamak</w:t>
      </w:r>
      <w:bookmarkEnd w:id="43"/>
    </w:p>
    <w:p w:rsidR="007E4381" w:rsidRPr="007E4381" w:rsidRDefault="007E4381" w:rsidP="007E4381">
      <w:pPr>
        <w:pStyle w:val="ListeParagraf1"/>
        <w:jc w:val="both"/>
        <w:outlineLvl w:val="0"/>
        <w:rPr>
          <w:rFonts w:ascii="Times New Roman" w:hAnsi="Times New Roman"/>
          <w:sz w:val="24"/>
          <w:szCs w:val="24"/>
        </w:rPr>
      </w:pPr>
    </w:p>
    <w:p w:rsidR="00B17718" w:rsidRDefault="00B17718" w:rsidP="00C908BE">
      <w:pPr>
        <w:pStyle w:val="ListeParagraf"/>
        <w:autoSpaceDE w:val="0"/>
        <w:autoSpaceDN w:val="0"/>
        <w:adjustRightInd w:val="0"/>
        <w:spacing w:before="120" w:after="0" w:line="432" w:lineRule="auto"/>
        <w:ind w:left="0"/>
        <w:jc w:val="both"/>
        <w:rPr>
          <w:rFonts w:eastAsia="AGaramondPro-Regular"/>
          <w:szCs w:val="24"/>
        </w:rPr>
      </w:pPr>
    </w:p>
    <w:p w:rsidR="00FC7043"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FC7043"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FC7043"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FC7043"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FC7043"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FC7043"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FC7043"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FC7043"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FC7043" w:rsidRPr="00A47F2F" w:rsidRDefault="00FC7043" w:rsidP="00C908BE">
      <w:pPr>
        <w:pStyle w:val="ListeParagraf"/>
        <w:autoSpaceDE w:val="0"/>
        <w:autoSpaceDN w:val="0"/>
        <w:adjustRightInd w:val="0"/>
        <w:spacing w:before="120" w:after="0" w:line="432" w:lineRule="auto"/>
        <w:ind w:left="0"/>
        <w:jc w:val="both"/>
        <w:rPr>
          <w:rFonts w:eastAsia="AGaramondPro-Regular"/>
          <w:szCs w:val="24"/>
        </w:rPr>
      </w:pPr>
    </w:p>
    <w:p w:rsidR="002F5FC9" w:rsidRDefault="008D4E73" w:rsidP="002B6FDB">
      <w:pPr>
        <w:pStyle w:val="Balk1"/>
      </w:pPr>
      <w:bookmarkStart w:id="44" w:name="_Toc411525145"/>
      <w:bookmarkStart w:id="45" w:name="_Toc416085153"/>
      <w:bookmarkStart w:id="46" w:name="_Toc529519459"/>
      <w:bookmarkStart w:id="47" w:name="_Toc531097543"/>
      <w:r>
        <w:lastRenderedPageBreak/>
        <w:t xml:space="preserve">BÖLÜM IV: </w:t>
      </w:r>
      <w:r w:rsidR="002F5FC9" w:rsidRPr="002B6FDB">
        <w:t xml:space="preserve">AMAÇ, HEDEF VE </w:t>
      </w:r>
      <w:bookmarkEnd w:id="44"/>
      <w:bookmarkEnd w:id="45"/>
      <w:bookmarkEnd w:id="46"/>
      <w:r w:rsidR="003322A4" w:rsidRPr="002B6FDB">
        <w:t>EYLEMLER</w:t>
      </w:r>
      <w:bookmarkEnd w:id="47"/>
    </w:p>
    <w:p w:rsidR="002B6FDB" w:rsidRPr="002B6FDB" w:rsidRDefault="002B6FDB" w:rsidP="002B6FDB">
      <w:pPr>
        <w:pStyle w:val="Balk2"/>
      </w:pPr>
      <w:bookmarkStart w:id="48" w:name="_Toc531097544"/>
      <w:r w:rsidRPr="002B6FDB">
        <w:t xml:space="preserve">TEMA </w:t>
      </w:r>
      <w:r>
        <w:t>I</w:t>
      </w:r>
      <w:r w:rsidRPr="002B6FDB">
        <w:t>: EĞİTİM</w:t>
      </w:r>
      <w:r>
        <w:t xml:space="preserve"> VE ÖĞRETİM</w:t>
      </w:r>
      <w:r w:rsidRPr="002B6FDB">
        <w:t xml:space="preserve">E </w:t>
      </w:r>
      <w:r>
        <w:t>ERİŞİM</w:t>
      </w:r>
      <w:bookmarkEnd w:id="48"/>
    </w:p>
    <w:p w:rsidR="003322A4" w:rsidRDefault="003322A4" w:rsidP="003322A4">
      <w:pPr>
        <w:pStyle w:val="Balk3"/>
      </w:pPr>
      <w:bookmarkStart w:id="49" w:name="_Toc529519460"/>
      <w:r>
        <w:t xml:space="preserve">Stratejik Amaç 1: </w:t>
      </w:r>
    </w:p>
    <w:p w:rsidR="002F5FC9" w:rsidRPr="00A47F2F" w:rsidRDefault="009D3C48" w:rsidP="00FF6E54">
      <w:pPr>
        <w:ind w:left="720"/>
      </w:pPr>
      <w:r>
        <w:rPr>
          <w:szCs w:val="24"/>
        </w:rPr>
        <w:t xml:space="preserve">Eğitimde fırsat eşitliği gözetilerek eğitim ve öğretime erişimi sağlamak. </w:t>
      </w:r>
      <w:bookmarkEnd w:id="49"/>
    </w:p>
    <w:p w:rsidR="00BE22F9" w:rsidRDefault="00BE22F9" w:rsidP="00BE22F9">
      <w:pPr>
        <w:rPr>
          <w:rStyle w:val="Balk4Char"/>
        </w:rPr>
      </w:pPr>
      <w:bookmarkStart w:id="50" w:name="_Toc529519462"/>
      <w:bookmarkStart w:id="51" w:name="_Toc416085156"/>
    </w:p>
    <w:p w:rsidR="00ED407F" w:rsidRDefault="00515098" w:rsidP="00BE22F9">
      <w:pPr>
        <w:rPr>
          <w:szCs w:val="24"/>
        </w:rPr>
      </w:pPr>
      <w:r w:rsidRPr="002B6FDB">
        <w:rPr>
          <w:rStyle w:val="Balk4Char"/>
        </w:rPr>
        <w:t>Stratejik Hedef 1</w:t>
      </w:r>
      <w:r w:rsidR="00952A08" w:rsidRPr="002B6FDB">
        <w:rPr>
          <w:rStyle w:val="Balk4Char"/>
        </w:rPr>
        <w:t>.1</w:t>
      </w:r>
      <w:bookmarkEnd w:id="50"/>
      <w:r w:rsidR="00EB5951">
        <w:t>Okulumuzda kaydı bulunan ö</w:t>
      </w:r>
      <w:r w:rsidR="00BE22F9">
        <w:t>ğrencileri</w:t>
      </w:r>
      <w:r w:rsidR="00EB5951">
        <w:t>mizin</w:t>
      </w:r>
      <w:r w:rsidR="00BE22F9">
        <w:t xml:space="preserve"> devam</w:t>
      </w:r>
      <w:r w:rsidR="00253300">
        <w:t>larını sağla</w:t>
      </w:r>
      <w:r w:rsidR="00BE22F9">
        <w:t>mak</w:t>
      </w:r>
    </w:p>
    <w:p w:rsidR="0081680B" w:rsidRDefault="0081680B" w:rsidP="002B6FDB">
      <w:pPr>
        <w:rPr>
          <w:b/>
          <w:i/>
        </w:rPr>
      </w:pPr>
      <w:bookmarkStart w:id="52" w:name="_Toc529519463"/>
      <w:bookmarkEnd w:id="51"/>
    </w:p>
    <w:p w:rsidR="00CD0A0C" w:rsidRPr="002B6FDB" w:rsidRDefault="008876D2" w:rsidP="002B6FDB">
      <w:pPr>
        <w:rPr>
          <w:b/>
          <w:color w:val="FF0000"/>
          <w:sz w:val="28"/>
        </w:rPr>
      </w:pPr>
      <w:r w:rsidRPr="002B6FDB">
        <w:rPr>
          <w:b/>
          <w:sz w:val="28"/>
        </w:rPr>
        <w:t>Performans Gösterge</w:t>
      </w:r>
      <w:r w:rsidR="00D17290" w:rsidRPr="002B6FDB">
        <w:rPr>
          <w:b/>
          <w:sz w:val="28"/>
        </w:rPr>
        <w:t>leri</w:t>
      </w:r>
      <w:bookmarkEnd w:id="52"/>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93"/>
        <w:gridCol w:w="1056"/>
        <w:gridCol w:w="1041"/>
        <w:gridCol w:w="1007"/>
        <w:gridCol w:w="1092"/>
        <w:gridCol w:w="1005"/>
        <w:gridCol w:w="15"/>
      </w:tblGrid>
      <w:tr w:rsidR="003322A4" w:rsidRPr="00A47F2F" w:rsidTr="00B41CC9">
        <w:trPr>
          <w:trHeight w:val="421"/>
        </w:trPr>
        <w:tc>
          <w:tcPr>
            <w:tcW w:w="175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93" w:type="dxa"/>
            <w:shd w:val="clear" w:color="auto" w:fill="auto"/>
            <w:vAlign w:val="center"/>
          </w:tcPr>
          <w:p w:rsidR="003322A4" w:rsidRPr="003322A4" w:rsidRDefault="003322A4" w:rsidP="00351DA3">
            <w:pPr>
              <w:spacing w:after="0" w:line="240" w:lineRule="auto"/>
              <w:jc w:val="center"/>
              <w:rPr>
                <w:b/>
                <w:bCs/>
                <w:color w:val="000000"/>
                <w:sz w:val="20"/>
                <w:szCs w:val="22"/>
              </w:rPr>
            </w:pPr>
            <w:r w:rsidRPr="003322A4">
              <w:rPr>
                <w:b/>
                <w:bCs/>
                <w:color w:val="000000"/>
                <w:sz w:val="20"/>
                <w:szCs w:val="22"/>
              </w:rPr>
              <w:t>Mevcut</w:t>
            </w:r>
          </w:p>
        </w:tc>
        <w:tc>
          <w:tcPr>
            <w:tcW w:w="5216" w:type="dxa"/>
            <w:gridSpan w:val="6"/>
            <w:shd w:val="clear" w:color="auto" w:fill="auto"/>
            <w:vAlign w:val="center"/>
          </w:tcPr>
          <w:p w:rsidR="003322A4" w:rsidRPr="003322A4" w:rsidRDefault="003322A4" w:rsidP="00351DA3">
            <w:pPr>
              <w:spacing w:after="0" w:line="240" w:lineRule="auto"/>
              <w:jc w:val="center"/>
              <w:rPr>
                <w:b/>
                <w:bCs/>
                <w:color w:val="000000"/>
                <w:sz w:val="22"/>
                <w:szCs w:val="22"/>
              </w:rPr>
            </w:pPr>
            <w:r w:rsidRPr="003322A4">
              <w:rPr>
                <w:b/>
                <w:bCs/>
                <w:color w:val="000000"/>
                <w:sz w:val="22"/>
                <w:szCs w:val="22"/>
              </w:rPr>
              <w:t>HEDEF</w:t>
            </w:r>
          </w:p>
        </w:tc>
      </w:tr>
      <w:tr w:rsidR="003322A4" w:rsidRPr="00A47F2F" w:rsidTr="00B41CC9">
        <w:trPr>
          <w:gridAfter w:val="1"/>
          <w:wAfter w:w="15" w:type="dxa"/>
          <w:trHeight w:val="309"/>
        </w:trPr>
        <w:tc>
          <w:tcPr>
            <w:tcW w:w="1757" w:type="dxa"/>
            <w:vMerge/>
            <w:shd w:val="clear" w:color="auto" w:fill="auto"/>
            <w:vAlign w:val="center"/>
            <w:hideMark/>
          </w:tcPr>
          <w:p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rsidR="003322A4" w:rsidRPr="003322A4" w:rsidRDefault="003322A4" w:rsidP="003322A4">
            <w:pPr>
              <w:spacing w:after="0" w:line="240" w:lineRule="auto"/>
              <w:rPr>
                <w:b/>
                <w:bCs/>
                <w:sz w:val="22"/>
                <w:szCs w:val="22"/>
              </w:rPr>
            </w:pPr>
          </w:p>
        </w:tc>
        <w:tc>
          <w:tcPr>
            <w:tcW w:w="993" w:type="dxa"/>
            <w:shd w:val="clear" w:color="auto" w:fill="auto"/>
            <w:noWrap/>
            <w:vAlign w:val="center"/>
            <w:hideMark/>
          </w:tcPr>
          <w:p w:rsidR="003322A4" w:rsidRPr="003322A4" w:rsidRDefault="00B41CC9" w:rsidP="00351DA3">
            <w:pPr>
              <w:spacing w:after="0" w:line="240" w:lineRule="auto"/>
              <w:jc w:val="center"/>
              <w:rPr>
                <w:b/>
                <w:bCs/>
                <w:sz w:val="22"/>
                <w:szCs w:val="22"/>
              </w:rPr>
            </w:pPr>
            <w:r>
              <w:rPr>
                <w:b/>
                <w:bCs/>
                <w:sz w:val="22"/>
                <w:szCs w:val="22"/>
              </w:rPr>
              <w:t>2022</w:t>
            </w:r>
          </w:p>
        </w:tc>
        <w:tc>
          <w:tcPr>
            <w:tcW w:w="1056" w:type="dxa"/>
            <w:shd w:val="clear" w:color="auto" w:fill="auto"/>
            <w:noWrap/>
            <w:vAlign w:val="center"/>
            <w:hideMark/>
          </w:tcPr>
          <w:p w:rsidR="003322A4" w:rsidRPr="003322A4" w:rsidRDefault="00B41CC9" w:rsidP="00351DA3">
            <w:pPr>
              <w:spacing w:after="0" w:line="240" w:lineRule="auto"/>
              <w:jc w:val="center"/>
              <w:rPr>
                <w:b/>
                <w:bCs/>
                <w:sz w:val="22"/>
                <w:szCs w:val="22"/>
              </w:rPr>
            </w:pPr>
            <w:r>
              <w:rPr>
                <w:b/>
                <w:bCs/>
                <w:sz w:val="22"/>
                <w:szCs w:val="22"/>
              </w:rPr>
              <w:t>2023</w:t>
            </w:r>
          </w:p>
        </w:tc>
        <w:tc>
          <w:tcPr>
            <w:tcW w:w="1041" w:type="dxa"/>
            <w:vAlign w:val="center"/>
          </w:tcPr>
          <w:p w:rsidR="003322A4" w:rsidRPr="003322A4" w:rsidRDefault="00B41CC9" w:rsidP="00351DA3">
            <w:pPr>
              <w:spacing w:after="0" w:line="240" w:lineRule="auto"/>
              <w:jc w:val="center"/>
              <w:rPr>
                <w:b/>
                <w:bCs/>
                <w:sz w:val="22"/>
                <w:szCs w:val="22"/>
              </w:rPr>
            </w:pPr>
            <w:r>
              <w:rPr>
                <w:b/>
                <w:bCs/>
                <w:sz w:val="22"/>
                <w:szCs w:val="22"/>
              </w:rPr>
              <w:t>2024</w:t>
            </w:r>
          </w:p>
        </w:tc>
        <w:tc>
          <w:tcPr>
            <w:tcW w:w="1007" w:type="dxa"/>
            <w:vAlign w:val="center"/>
          </w:tcPr>
          <w:p w:rsidR="003322A4" w:rsidRPr="003322A4" w:rsidRDefault="00B41CC9" w:rsidP="00351DA3">
            <w:pPr>
              <w:spacing w:after="0" w:line="240" w:lineRule="auto"/>
              <w:jc w:val="center"/>
              <w:rPr>
                <w:b/>
                <w:bCs/>
                <w:sz w:val="22"/>
                <w:szCs w:val="22"/>
              </w:rPr>
            </w:pPr>
            <w:r>
              <w:rPr>
                <w:b/>
                <w:bCs/>
                <w:sz w:val="22"/>
                <w:szCs w:val="22"/>
              </w:rPr>
              <w:t>2025</w:t>
            </w:r>
          </w:p>
        </w:tc>
        <w:tc>
          <w:tcPr>
            <w:tcW w:w="1092" w:type="dxa"/>
            <w:vAlign w:val="center"/>
          </w:tcPr>
          <w:p w:rsidR="003322A4" w:rsidRPr="003322A4" w:rsidRDefault="00B41CC9" w:rsidP="00351DA3">
            <w:pPr>
              <w:spacing w:after="0" w:line="240" w:lineRule="auto"/>
              <w:jc w:val="center"/>
              <w:rPr>
                <w:b/>
                <w:bCs/>
                <w:sz w:val="22"/>
                <w:szCs w:val="22"/>
              </w:rPr>
            </w:pPr>
            <w:r>
              <w:rPr>
                <w:b/>
                <w:bCs/>
                <w:sz w:val="22"/>
                <w:szCs w:val="22"/>
              </w:rPr>
              <w:t>2026</w:t>
            </w:r>
          </w:p>
        </w:tc>
        <w:tc>
          <w:tcPr>
            <w:tcW w:w="1005" w:type="dxa"/>
            <w:vAlign w:val="center"/>
          </w:tcPr>
          <w:p w:rsidR="003322A4" w:rsidRPr="003322A4" w:rsidRDefault="00B41CC9" w:rsidP="00351DA3">
            <w:pPr>
              <w:spacing w:after="0" w:line="240" w:lineRule="auto"/>
              <w:jc w:val="center"/>
              <w:rPr>
                <w:b/>
                <w:bCs/>
                <w:sz w:val="22"/>
                <w:szCs w:val="22"/>
              </w:rPr>
            </w:pPr>
            <w:r>
              <w:rPr>
                <w:b/>
                <w:bCs/>
                <w:sz w:val="22"/>
                <w:szCs w:val="22"/>
              </w:rPr>
              <w:t>2027</w:t>
            </w:r>
          </w:p>
        </w:tc>
      </w:tr>
      <w:tr w:rsidR="003322A4" w:rsidRPr="00A47F2F" w:rsidTr="00B41CC9">
        <w:trPr>
          <w:gridAfter w:val="1"/>
          <w:wAfter w:w="15" w:type="dxa"/>
          <w:trHeight w:val="549"/>
        </w:trPr>
        <w:tc>
          <w:tcPr>
            <w:tcW w:w="1757" w:type="dxa"/>
            <w:shd w:val="clear" w:color="auto" w:fill="auto"/>
            <w:vAlign w:val="center"/>
          </w:tcPr>
          <w:p w:rsidR="003322A4" w:rsidRPr="003322A4" w:rsidRDefault="003322A4" w:rsidP="00392B79">
            <w:pPr>
              <w:spacing w:after="0" w:line="240" w:lineRule="auto"/>
              <w:rPr>
                <w:b/>
                <w:bCs/>
                <w:color w:val="FF0000"/>
                <w:sz w:val="22"/>
                <w:szCs w:val="22"/>
              </w:rPr>
            </w:pPr>
            <w:r w:rsidRPr="003322A4">
              <w:rPr>
                <w:b/>
                <w:bCs/>
                <w:color w:val="FF0000"/>
                <w:sz w:val="22"/>
                <w:szCs w:val="22"/>
              </w:rPr>
              <w:t>PG.1.1</w:t>
            </w:r>
            <w:r w:rsidR="00007DF9">
              <w:rPr>
                <w:b/>
                <w:bCs/>
                <w:color w:val="FF0000"/>
                <w:sz w:val="22"/>
                <w:szCs w:val="22"/>
              </w:rPr>
              <w:t>.1</w:t>
            </w:r>
          </w:p>
        </w:tc>
        <w:tc>
          <w:tcPr>
            <w:tcW w:w="5042" w:type="dxa"/>
            <w:shd w:val="clear" w:color="auto" w:fill="auto"/>
            <w:vAlign w:val="center"/>
          </w:tcPr>
          <w:p w:rsidR="003322A4" w:rsidRPr="003322A4" w:rsidRDefault="008E2A46" w:rsidP="008E2A46">
            <w:pPr>
              <w:spacing w:after="0" w:line="240" w:lineRule="auto"/>
              <w:rPr>
                <w:sz w:val="22"/>
                <w:szCs w:val="22"/>
              </w:rPr>
            </w:pPr>
            <w:r>
              <w:rPr>
                <w:sz w:val="22"/>
                <w:szCs w:val="22"/>
              </w:rPr>
              <w:t xml:space="preserve">Kayıt bölgesindeki </w:t>
            </w:r>
            <w:r w:rsidR="006C3441">
              <w:rPr>
                <w:sz w:val="22"/>
                <w:szCs w:val="22"/>
              </w:rPr>
              <w:t xml:space="preserve">okul öncesi </w:t>
            </w:r>
            <w:r>
              <w:rPr>
                <w:sz w:val="22"/>
                <w:szCs w:val="22"/>
              </w:rPr>
              <w:t>öğrenciler</w:t>
            </w:r>
            <w:r w:rsidR="006C3441">
              <w:rPr>
                <w:sz w:val="22"/>
                <w:szCs w:val="22"/>
              </w:rPr>
              <w:t>in</w:t>
            </w:r>
            <w:r>
              <w:rPr>
                <w:sz w:val="22"/>
                <w:szCs w:val="22"/>
              </w:rPr>
              <w:t>den okula kayıt yaptıranların oranı (%)</w:t>
            </w:r>
          </w:p>
        </w:tc>
        <w:tc>
          <w:tcPr>
            <w:tcW w:w="993" w:type="dxa"/>
            <w:shd w:val="clear" w:color="auto" w:fill="auto"/>
            <w:noWrap/>
            <w:vAlign w:val="center"/>
          </w:tcPr>
          <w:p w:rsidR="003322A4" w:rsidRPr="003322A4" w:rsidRDefault="00982E5E" w:rsidP="003322A4">
            <w:pPr>
              <w:spacing w:after="0" w:line="240" w:lineRule="auto"/>
              <w:rPr>
                <w:sz w:val="22"/>
                <w:szCs w:val="22"/>
              </w:rPr>
            </w:pPr>
            <w:r>
              <w:rPr>
                <w:sz w:val="22"/>
                <w:szCs w:val="22"/>
              </w:rPr>
              <w:t>76</w:t>
            </w:r>
          </w:p>
        </w:tc>
        <w:tc>
          <w:tcPr>
            <w:tcW w:w="1056" w:type="dxa"/>
            <w:shd w:val="clear" w:color="auto" w:fill="auto"/>
            <w:noWrap/>
            <w:vAlign w:val="center"/>
          </w:tcPr>
          <w:p w:rsidR="003322A4" w:rsidRPr="003322A4" w:rsidRDefault="00982E5E" w:rsidP="003322A4">
            <w:pPr>
              <w:spacing w:after="0" w:line="240" w:lineRule="auto"/>
              <w:rPr>
                <w:sz w:val="22"/>
                <w:szCs w:val="22"/>
              </w:rPr>
            </w:pPr>
            <w:r>
              <w:rPr>
                <w:sz w:val="22"/>
                <w:szCs w:val="22"/>
              </w:rPr>
              <w:t>80</w:t>
            </w:r>
          </w:p>
        </w:tc>
        <w:tc>
          <w:tcPr>
            <w:tcW w:w="1041" w:type="dxa"/>
          </w:tcPr>
          <w:p w:rsidR="003322A4" w:rsidRPr="003322A4" w:rsidRDefault="00982E5E" w:rsidP="003322A4">
            <w:pPr>
              <w:spacing w:after="0" w:line="240" w:lineRule="auto"/>
              <w:rPr>
                <w:sz w:val="22"/>
                <w:szCs w:val="22"/>
              </w:rPr>
            </w:pPr>
            <w:r>
              <w:rPr>
                <w:sz w:val="22"/>
                <w:szCs w:val="22"/>
              </w:rPr>
              <w:t>84</w:t>
            </w:r>
          </w:p>
        </w:tc>
        <w:tc>
          <w:tcPr>
            <w:tcW w:w="1007" w:type="dxa"/>
          </w:tcPr>
          <w:p w:rsidR="003322A4" w:rsidRPr="003322A4" w:rsidRDefault="00982E5E" w:rsidP="003322A4">
            <w:pPr>
              <w:spacing w:after="0" w:line="240" w:lineRule="auto"/>
              <w:rPr>
                <w:sz w:val="22"/>
                <w:szCs w:val="22"/>
              </w:rPr>
            </w:pPr>
            <w:r>
              <w:rPr>
                <w:sz w:val="22"/>
                <w:szCs w:val="22"/>
              </w:rPr>
              <w:t>90</w:t>
            </w:r>
          </w:p>
        </w:tc>
        <w:tc>
          <w:tcPr>
            <w:tcW w:w="1092" w:type="dxa"/>
          </w:tcPr>
          <w:p w:rsidR="003322A4" w:rsidRPr="003322A4" w:rsidRDefault="00982E5E" w:rsidP="003322A4">
            <w:pPr>
              <w:spacing w:after="0" w:line="240" w:lineRule="auto"/>
              <w:rPr>
                <w:sz w:val="22"/>
                <w:szCs w:val="22"/>
              </w:rPr>
            </w:pPr>
            <w:r>
              <w:rPr>
                <w:sz w:val="22"/>
                <w:szCs w:val="22"/>
              </w:rPr>
              <w:t>95</w:t>
            </w:r>
          </w:p>
        </w:tc>
        <w:tc>
          <w:tcPr>
            <w:tcW w:w="1005" w:type="dxa"/>
          </w:tcPr>
          <w:p w:rsidR="003322A4" w:rsidRPr="003322A4" w:rsidRDefault="00982E5E" w:rsidP="003322A4">
            <w:pPr>
              <w:spacing w:after="0" w:line="240" w:lineRule="auto"/>
              <w:rPr>
                <w:sz w:val="22"/>
                <w:szCs w:val="22"/>
              </w:rPr>
            </w:pPr>
            <w:r>
              <w:rPr>
                <w:sz w:val="22"/>
                <w:szCs w:val="22"/>
              </w:rPr>
              <w:t>100</w:t>
            </w:r>
          </w:p>
        </w:tc>
      </w:tr>
      <w:tr w:rsidR="003322A4" w:rsidRPr="00A47F2F" w:rsidTr="00B41CC9">
        <w:trPr>
          <w:gridAfter w:val="1"/>
          <w:wAfter w:w="15" w:type="dxa"/>
          <w:trHeight w:val="549"/>
        </w:trPr>
        <w:tc>
          <w:tcPr>
            <w:tcW w:w="1757" w:type="dxa"/>
            <w:shd w:val="clear" w:color="auto" w:fill="auto"/>
            <w:vAlign w:val="center"/>
          </w:tcPr>
          <w:p w:rsidR="003322A4" w:rsidRPr="003322A4" w:rsidRDefault="003322A4" w:rsidP="00392B79">
            <w:pPr>
              <w:spacing w:after="0"/>
              <w:rPr>
                <w:sz w:val="22"/>
                <w:szCs w:val="22"/>
              </w:rPr>
            </w:pPr>
            <w:r w:rsidRPr="003322A4">
              <w:rPr>
                <w:b/>
                <w:bCs/>
                <w:color w:val="FF0000"/>
                <w:sz w:val="22"/>
                <w:szCs w:val="22"/>
              </w:rPr>
              <w:t>PG.1.</w:t>
            </w:r>
            <w:r w:rsidR="00007DF9">
              <w:rPr>
                <w:b/>
                <w:bCs/>
                <w:color w:val="FF0000"/>
                <w:sz w:val="22"/>
                <w:szCs w:val="22"/>
              </w:rPr>
              <w:t>1.2</w:t>
            </w:r>
          </w:p>
        </w:tc>
        <w:tc>
          <w:tcPr>
            <w:tcW w:w="5042" w:type="dxa"/>
            <w:shd w:val="clear" w:color="auto" w:fill="auto"/>
            <w:vAlign w:val="center"/>
          </w:tcPr>
          <w:p w:rsidR="003322A4" w:rsidRPr="003322A4" w:rsidRDefault="00BE22F9" w:rsidP="006C3441">
            <w:pPr>
              <w:spacing w:after="0" w:line="240" w:lineRule="auto"/>
              <w:rPr>
                <w:sz w:val="22"/>
                <w:szCs w:val="22"/>
              </w:rPr>
            </w:pPr>
            <w:r>
              <w:rPr>
                <w:sz w:val="22"/>
                <w:szCs w:val="22"/>
              </w:rPr>
              <w:t xml:space="preserve">Okula yeni başlayan </w:t>
            </w:r>
            <w:r w:rsidR="006C3441">
              <w:rPr>
                <w:sz w:val="22"/>
                <w:szCs w:val="22"/>
              </w:rPr>
              <w:t xml:space="preserve">okul öncesi </w:t>
            </w:r>
            <w:r>
              <w:rPr>
                <w:sz w:val="22"/>
                <w:szCs w:val="22"/>
              </w:rPr>
              <w:t>öğrenciler</w:t>
            </w:r>
            <w:r w:rsidR="006C3441">
              <w:rPr>
                <w:sz w:val="22"/>
                <w:szCs w:val="22"/>
              </w:rPr>
              <w:t>in</w:t>
            </w:r>
            <w:r>
              <w:rPr>
                <w:sz w:val="22"/>
                <w:szCs w:val="22"/>
              </w:rPr>
              <w:t>den oryantasyon eğitimine katılanların oranı (%)</w:t>
            </w:r>
          </w:p>
        </w:tc>
        <w:tc>
          <w:tcPr>
            <w:tcW w:w="993" w:type="dxa"/>
            <w:shd w:val="clear" w:color="auto" w:fill="auto"/>
            <w:noWrap/>
            <w:vAlign w:val="center"/>
          </w:tcPr>
          <w:p w:rsidR="003322A4" w:rsidRPr="003322A4" w:rsidRDefault="00EE272B" w:rsidP="003322A4">
            <w:pPr>
              <w:spacing w:after="0" w:line="240" w:lineRule="auto"/>
              <w:rPr>
                <w:sz w:val="22"/>
                <w:szCs w:val="22"/>
              </w:rPr>
            </w:pPr>
            <w:r>
              <w:rPr>
                <w:sz w:val="22"/>
                <w:szCs w:val="22"/>
              </w:rPr>
              <w:t>80</w:t>
            </w:r>
          </w:p>
        </w:tc>
        <w:tc>
          <w:tcPr>
            <w:tcW w:w="1056" w:type="dxa"/>
            <w:shd w:val="clear" w:color="auto" w:fill="auto"/>
            <w:noWrap/>
            <w:vAlign w:val="center"/>
          </w:tcPr>
          <w:p w:rsidR="003322A4" w:rsidRPr="003322A4" w:rsidRDefault="00EE272B" w:rsidP="003322A4">
            <w:pPr>
              <w:spacing w:after="0" w:line="240" w:lineRule="auto"/>
              <w:rPr>
                <w:sz w:val="22"/>
                <w:szCs w:val="22"/>
              </w:rPr>
            </w:pPr>
            <w:r>
              <w:rPr>
                <w:sz w:val="22"/>
                <w:szCs w:val="22"/>
              </w:rPr>
              <w:t>85</w:t>
            </w:r>
          </w:p>
        </w:tc>
        <w:tc>
          <w:tcPr>
            <w:tcW w:w="1041" w:type="dxa"/>
          </w:tcPr>
          <w:p w:rsidR="003322A4" w:rsidRPr="003322A4" w:rsidRDefault="00EE272B" w:rsidP="00EE272B">
            <w:pPr>
              <w:spacing w:after="0" w:line="240" w:lineRule="auto"/>
              <w:rPr>
                <w:sz w:val="22"/>
                <w:szCs w:val="22"/>
              </w:rPr>
            </w:pPr>
            <w:r>
              <w:rPr>
                <w:sz w:val="22"/>
                <w:szCs w:val="22"/>
              </w:rPr>
              <w:t>90</w:t>
            </w:r>
          </w:p>
        </w:tc>
        <w:tc>
          <w:tcPr>
            <w:tcW w:w="1007" w:type="dxa"/>
          </w:tcPr>
          <w:p w:rsidR="003322A4" w:rsidRPr="003322A4" w:rsidRDefault="00EE272B" w:rsidP="003322A4">
            <w:pPr>
              <w:spacing w:after="0" w:line="240" w:lineRule="auto"/>
              <w:rPr>
                <w:sz w:val="22"/>
                <w:szCs w:val="22"/>
              </w:rPr>
            </w:pPr>
            <w:r>
              <w:rPr>
                <w:sz w:val="22"/>
                <w:szCs w:val="22"/>
              </w:rPr>
              <w:t>95</w:t>
            </w:r>
          </w:p>
        </w:tc>
        <w:tc>
          <w:tcPr>
            <w:tcW w:w="1092" w:type="dxa"/>
          </w:tcPr>
          <w:p w:rsidR="003322A4" w:rsidRPr="003322A4" w:rsidRDefault="001D6A6D" w:rsidP="003322A4">
            <w:pPr>
              <w:spacing w:after="0" w:line="240" w:lineRule="auto"/>
              <w:rPr>
                <w:sz w:val="22"/>
                <w:szCs w:val="22"/>
              </w:rPr>
            </w:pPr>
            <w:r>
              <w:rPr>
                <w:sz w:val="22"/>
                <w:szCs w:val="22"/>
              </w:rPr>
              <w:t>99</w:t>
            </w:r>
          </w:p>
        </w:tc>
        <w:tc>
          <w:tcPr>
            <w:tcW w:w="1005" w:type="dxa"/>
          </w:tcPr>
          <w:p w:rsidR="003322A4" w:rsidRPr="003322A4" w:rsidRDefault="00EE272B" w:rsidP="003322A4">
            <w:pPr>
              <w:spacing w:after="0" w:line="240" w:lineRule="auto"/>
              <w:rPr>
                <w:sz w:val="22"/>
                <w:szCs w:val="22"/>
              </w:rPr>
            </w:pPr>
            <w:r>
              <w:rPr>
                <w:sz w:val="22"/>
                <w:szCs w:val="22"/>
              </w:rPr>
              <w:t>100</w:t>
            </w:r>
          </w:p>
        </w:tc>
      </w:tr>
      <w:tr w:rsidR="006C3441" w:rsidRPr="00A47F2F" w:rsidTr="00B41CC9">
        <w:trPr>
          <w:gridAfter w:val="1"/>
          <w:wAfter w:w="15" w:type="dxa"/>
          <w:trHeight w:val="549"/>
        </w:trPr>
        <w:tc>
          <w:tcPr>
            <w:tcW w:w="1757" w:type="dxa"/>
            <w:shd w:val="clear" w:color="auto" w:fill="auto"/>
            <w:vAlign w:val="center"/>
          </w:tcPr>
          <w:p w:rsidR="006C3441" w:rsidRPr="003322A4" w:rsidRDefault="006C3441" w:rsidP="00392B79">
            <w:pPr>
              <w:spacing w:after="0"/>
              <w:rPr>
                <w:sz w:val="22"/>
                <w:szCs w:val="22"/>
              </w:rPr>
            </w:pPr>
            <w:r w:rsidRPr="003322A4">
              <w:rPr>
                <w:b/>
                <w:bCs/>
                <w:color w:val="FF0000"/>
                <w:sz w:val="22"/>
                <w:szCs w:val="22"/>
              </w:rPr>
              <w:t>PG.1.</w:t>
            </w:r>
            <w:r>
              <w:rPr>
                <w:b/>
                <w:bCs/>
                <w:color w:val="FF0000"/>
                <w:sz w:val="22"/>
                <w:szCs w:val="22"/>
              </w:rPr>
              <w:t>1.3</w:t>
            </w:r>
          </w:p>
        </w:tc>
        <w:tc>
          <w:tcPr>
            <w:tcW w:w="5042" w:type="dxa"/>
            <w:shd w:val="clear" w:color="auto" w:fill="auto"/>
            <w:vAlign w:val="center"/>
          </w:tcPr>
          <w:p w:rsidR="006C3441" w:rsidRDefault="006C3441" w:rsidP="003322A4">
            <w:pPr>
              <w:spacing w:after="0" w:line="240" w:lineRule="auto"/>
              <w:rPr>
                <w:sz w:val="22"/>
                <w:szCs w:val="22"/>
              </w:rPr>
            </w:pPr>
            <w:r>
              <w:rPr>
                <w:sz w:val="22"/>
                <w:szCs w:val="22"/>
              </w:rPr>
              <w:t>Okula yeni başlayan ilkokul öğrencilerinden oryantasyon eğitimine katılanların oranı (%)</w:t>
            </w:r>
          </w:p>
        </w:tc>
        <w:tc>
          <w:tcPr>
            <w:tcW w:w="993" w:type="dxa"/>
            <w:shd w:val="clear" w:color="auto" w:fill="auto"/>
            <w:noWrap/>
            <w:vAlign w:val="center"/>
          </w:tcPr>
          <w:p w:rsidR="006C3441" w:rsidRPr="003322A4" w:rsidRDefault="00812844" w:rsidP="003322A4">
            <w:pPr>
              <w:spacing w:after="0" w:line="240" w:lineRule="auto"/>
              <w:rPr>
                <w:sz w:val="22"/>
                <w:szCs w:val="22"/>
              </w:rPr>
            </w:pPr>
            <w:r>
              <w:rPr>
                <w:sz w:val="22"/>
                <w:szCs w:val="22"/>
              </w:rPr>
              <w:t>78</w:t>
            </w:r>
          </w:p>
        </w:tc>
        <w:tc>
          <w:tcPr>
            <w:tcW w:w="1056" w:type="dxa"/>
            <w:shd w:val="clear" w:color="auto" w:fill="auto"/>
            <w:noWrap/>
            <w:vAlign w:val="center"/>
          </w:tcPr>
          <w:p w:rsidR="006C3441" w:rsidRPr="003322A4" w:rsidRDefault="00C853E8" w:rsidP="003322A4">
            <w:pPr>
              <w:spacing w:after="0" w:line="240" w:lineRule="auto"/>
              <w:rPr>
                <w:sz w:val="22"/>
                <w:szCs w:val="22"/>
              </w:rPr>
            </w:pPr>
            <w:r>
              <w:rPr>
                <w:sz w:val="22"/>
                <w:szCs w:val="22"/>
              </w:rPr>
              <w:t>8</w:t>
            </w:r>
            <w:r w:rsidR="00812844">
              <w:rPr>
                <w:sz w:val="22"/>
                <w:szCs w:val="22"/>
              </w:rPr>
              <w:t>3</w:t>
            </w:r>
          </w:p>
        </w:tc>
        <w:tc>
          <w:tcPr>
            <w:tcW w:w="1041" w:type="dxa"/>
          </w:tcPr>
          <w:p w:rsidR="006C3441" w:rsidRPr="003322A4" w:rsidRDefault="00812844" w:rsidP="003322A4">
            <w:pPr>
              <w:spacing w:after="0" w:line="240" w:lineRule="auto"/>
              <w:rPr>
                <w:sz w:val="22"/>
                <w:szCs w:val="22"/>
              </w:rPr>
            </w:pPr>
            <w:r>
              <w:rPr>
                <w:sz w:val="22"/>
                <w:szCs w:val="22"/>
              </w:rPr>
              <w:t>88</w:t>
            </w:r>
          </w:p>
        </w:tc>
        <w:tc>
          <w:tcPr>
            <w:tcW w:w="1007" w:type="dxa"/>
          </w:tcPr>
          <w:p w:rsidR="006C3441" w:rsidRPr="003322A4" w:rsidRDefault="00C853E8" w:rsidP="003322A4">
            <w:pPr>
              <w:spacing w:after="0" w:line="240" w:lineRule="auto"/>
              <w:rPr>
                <w:sz w:val="22"/>
                <w:szCs w:val="22"/>
              </w:rPr>
            </w:pPr>
            <w:r>
              <w:rPr>
                <w:sz w:val="22"/>
                <w:szCs w:val="22"/>
              </w:rPr>
              <w:t>9</w:t>
            </w:r>
            <w:r w:rsidR="00812844">
              <w:rPr>
                <w:sz w:val="22"/>
                <w:szCs w:val="22"/>
              </w:rPr>
              <w:t>3</w:t>
            </w:r>
          </w:p>
        </w:tc>
        <w:tc>
          <w:tcPr>
            <w:tcW w:w="1092" w:type="dxa"/>
          </w:tcPr>
          <w:p w:rsidR="006C3441" w:rsidRPr="003322A4" w:rsidRDefault="001D6A6D" w:rsidP="003322A4">
            <w:pPr>
              <w:spacing w:after="0" w:line="240" w:lineRule="auto"/>
              <w:rPr>
                <w:sz w:val="22"/>
                <w:szCs w:val="22"/>
              </w:rPr>
            </w:pPr>
            <w:r>
              <w:rPr>
                <w:sz w:val="22"/>
                <w:szCs w:val="22"/>
              </w:rPr>
              <w:t>9</w:t>
            </w:r>
            <w:r w:rsidR="00812844">
              <w:rPr>
                <w:sz w:val="22"/>
                <w:szCs w:val="22"/>
              </w:rPr>
              <w:t>8</w:t>
            </w:r>
          </w:p>
        </w:tc>
        <w:tc>
          <w:tcPr>
            <w:tcW w:w="1005" w:type="dxa"/>
          </w:tcPr>
          <w:p w:rsidR="006C3441" w:rsidRPr="003322A4" w:rsidRDefault="00EE272B" w:rsidP="003322A4">
            <w:pPr>
              <w:spacing w:after="0" w:line="240" w:lineRule="auto"/>
              <w:rPr>
                <w:sz w:val="22"/>
                <w:szCs w:val="22"/>
              </w:rPr>
            </w:pPr>
            <w:r>
              <w:rPr>
                <w:sz w:val="22"/>
                <w:szCs w:val="22"/>
              </w:rPr>
              <w:t>100</w:t>
            </w:r>
          </w:p>
        </w:tc>
      </w:tr>
      <w:tr w:rsidR="006C3441" w:rsidRPr="00A47F2F" w:rsidTr="00B41CC9">
        <w:trPr>
          <w:gridAfter w:val="1"/>
          <w:wAfter w:w="15" w:type="dxa"/>
          <w:trHeight w:val="549"/>
        </w:trPr>
        <w:tc>
          <w:tcPr>
            <w:tcW w:w="1757" w:type="dxa"/>
            <w:shd w:val="clear" w:color="auto" w:fill="auto"/>
            <w:vAlign w:val="center"/>
          </w:tcPr>
          <w:p w:rsidR="006C3441" w:rsidRPr="003322A4" w:rsidRDefault="006C3441" w:rsidP="00392B79">
            <w:pPr>
              <w:spacing w:after="0"/>
              <w:rPr>
                <w:sz w:val="22"/>
                <w:szCs w:val="22"/>
              </w:rPr>
            </w:pPr>
            <w:r w:rsidRPr="003322A4">
              <w:rPr>
                <w:b/>
                <w:bCs/>
                <w:color w:val="FF0000"/>
                <w:sz w:val="22"/>
                <w:szCs w:val="22"/>
              </w:rPr>
              <w:t>PG.1.</w:t>
            </w:r>
            <w:r>
              <w:rPr>
                <w:b/>
                <w:bCs/>
                <w:color w:val="FF0000"/>
                <w:sz w:val="22"/>
                <w:szCs w:val="22"/>
              </w:rPr>
              <w:t>1.4</w:t>
            </w:r>
          </w:p>
        </w:tc>
        <w:tc>
          <w:tcPr>
            <w:tcW w:w="5042" w:type="dxa"/>
            <w:shd w:val="clear" w:color="auto" w:fill="auto"/>
            <w:vAlign w:val="center"/>
          </w:tcPr>
          <w:p w:rsidR="006C3441" w:rsidRDefault="006C3441" w:rsidP="003322A4">
            <w:pPr>
              <w:spacing w:after="0" w:line="240" w:lineRule="auto"/>
              <w:rPr>
                <w:sz w:val="22"/>
                <w:szCs w:val="22"/>
              </w:rPr>
            </w:pPr>
            <w:r>
              <w:rPr>
                <w:sz w:val="22"/>
                <w:szCs w:val="22"/>
              </w:rPr>
              <w:t>Okula yeni başlayan ortaokul öğrencilerinden oryantasyon eğitimine katılanların oranı (%)</w:t>
            </w:r>
          </w:p>
        </w:tc>
        <w:tc>
          <w:tcPr>
            <w:tcW w:w="993" w:type="dxa"/>
            <w:shd w:val="clear" w:color="auto" w:fill="auto"/>
            <w:noWrap/>
            <w:vAlign w:val="center"/>
          </w:tcPr>
          <w:p w:rsidR="006C3441" w:rsidRPr="003322A4" w:rsidRDefault="001D6A6D" w:rsidP="003322A4">
            <w:pPr>
              <w:spacing w:after="0" w:line="240" w:lineRule="auto"/>
              <w:rPr>
                <w:sz w:val="22"/>
                <w:szCs w:val="22"/>
              </w:rPr>
            </w:pPr>
            <w:r>
              <w:rPr>
                <w:sz w:val="22"/>
                <w:szCs w:val="22"/>
              </w:rPr>
              <w:t>80</w:t>
            </w:r>
          </w:p>
        </w:tc>
        <w:tc>
          <w:tcPr>
            <w:tcW w:w="1056" w:type="dxa"/>
            <w:shd w:val="clear" w:color="auto" w:fill="auto"/>
            <w:noWrap/>
            <w:vAlign w:val="center"/>
          </w:tcPr>
          <w:p w:rsidR="006C3441" w:rsidRPr="003322A4" w:rsidRDefault="001D6A6D" w:rsidP="003322A4">
            <w:pPr>
              <w:spacing w:after="0" w:line="240" w:lineRule="auto"/>
              <w:rPr>
                <w:sz w:val="22"/>
                <w:szCs w:val="22"/>
              </w:rPr>
            </w:pPr>
            <w:r>
              <w:rPr>
                <w:sz w:val="22"/>
                <w:szCs w:val="22"/>
              </w:rPr>
              <w:t>85</w:t>
            </w:r>
          </w:p>
        </w:tc>
        <w:tc>
          <w:tcPr>
            <w:tcW w:w="1041" w:type="dxa"/>
          </w:tcPr>
          <w:p w:rsidR="006C3441" w:rsidRPr="003322A4" w:rsidRDefault="001D6A6D" w:rsidP="003322A4">
            <w:pPr>
              <w:spacing w:after="0" w:line="240" w:lineRule="auto"/>
              <w:rPr>
                <w:sz w:val="22"/>
                <w:szCs w:val="22"/>
              </w:rPr>
            </w:pPr>
            <w:r>
              <w:rPr>
                <w:sz w:val="22"/>
                <w:szCs w:val="22"/>
              </w:rPr>
              <w:t>90</w:t>
            </w:r>
          </w:p>
        </w:tc>
        <w:tc>
          <w:tcPr>
            <w:tcW w:w="1007" w:type="dxa"/>
          </w:tcPr>
          <w:p w:rsidR="006C3441" w:rsidRPr="003322A4" w:rsidRDefault="001D6A6D" w:rsidP="003322A4">
            <w:pPr>
              <w:spacing w:after="0" w:line="240" w:lineRule="auto"/>
              <w:rPr>
                <w:sz w:val="22"/>
                <w:szCs w:val="22"/>
              </w:rPr>
            </w:pPr>
            <w:r>
              <w:rPr>
                <w:sz w:val="22"/>
                <w:szCs w:val="22"/>
              </w:rPr>
              <w:t>95</w:t>
            </w:r>
          </w:p>
        </w:tc>
        <w:tc>
          <w:tcPr>
            <w:tcW w:w="1092" w:type="dxa"/>
          </w:tcPr>
          <w:p w:rsidR="006C3441" w:rsidRPr="003322A4" w:rsidRDefault="001D6A6D" w:rsidP="003322A4">
            <w:pPr>
              <w:spacing w:after="0" w:line="240" w:lineRule="auto"/>
              <w:rPr>
                <w:sz w:val="22"/>
                <w:szCs w:val="22"/>
              </w:rPr>
            </w:pPr>
            <w:r>
              <w:rPr>
                <w:sz w:val="22"/>
                <w:szCs w:val="22"/>
              </w:rPr>
              <w:t>99</w:t>
            </w:r>
          </w:p>
        </w:tc>
        <w:tc>
          <w:tcPr>
            <w:tcW w:w="1005" w:type="dxa"/>
          </w:tcPr>
          <w:p w:rsidR="006C3441" w:rsidRPr="003322A4" w:rsidRDefault="001D6A6D" w:rsidP="003322A4">
            <w:pPr>
              <w:spacing w:after="0" w:line="240" w:lineRule="auto"/>
              <w:rPr>
                <w:sz w:val="22"/>
                <w:szCs w:val="22"/>
              </w:rPr>
            </w:pPr>
            <w:r>
              <w:rPr>
                <w:sz w:val="22"/>
                <w:szCs w:val="22"/>
              </w:rPr>
              <w:t>100</w:t>
            </w:r>
          </w:p>
        </w:tc>
      </w:tr>
      <w:tr w:rsidR="006C3441" w:rsidRPr="00A47F2F" w:rsidTr="00B41CC9">
        <w:trPr>
          <w:gridAfter w:val="1"/>
          <w:wAfter w:w="15" w:type="dxa"/>
          <w:trHeight w:val="549"/>
        </w:trPr>
        <w:tc>
          <w:tcPr>
            <w:tcW w:w="1757" w:type="dxa"/>
            <w:shd w:val="clear" w:color="auto" w:fill="auto"/>
            <w:vAlign w:val="center"/>
          </w:tcPr>
          <w:p w:rsidR="006C3441" w:rsidRPr="003322A4" w:rsidRDefault="006C3441" w:rsidP="00392B79">
            <w:pPr>
              <w:spacing w:after="0"/>
              <w:rPr>
                <w:sz w:val="22"/>
                <w:szCs w:val="22"/>
              </w:rPr>
            </w:pPr>
            <w:r w:rsidRPr="003322A4">
              <w:rPr>
                <w:b/>
                <w:bCs/>
                <w:color w:val="FF0000"/>
                <w:sz w:val="22"/>
                <w:szCs w:val="22"/>
              </w:rPr>
              <w:t>PG.1.</w:t>
            </w:r>
            <w:r>
              <w:rPr>
                <w:b/>
                <w:bCs/>
                <w:color w:val="FF0000"/>
                <w:sz w:val="22"/>
                <w:szCs w:val="22"/>
              </w:rPr>
              <w:t>1.5</w:t>
            </w:r>
          </w:p>
        </w:tc>
        <w:tc>
          <w:tcPr>
            <w:tcW w:w="5042" w:type="dxa"/>
            <w:shd w:val="clear" w:color="auto" w:fill="auto"/>
            <w:vAlign w:val="center"/>
          </w:tcPr>
          <w:p w:rsidR="006C3441" w:rsidRPr="003322A4" w:rsidRDefault="006C3441" w:rsidP="003322A4">
            <w:pPr>
              <w:spacing w:after="0" w:line="240" w:lineRule="auto"/>
              <w:rPr>
                <w:sz w:val="22"/>
                <w:szCs w:val="22"/>
              </w:rPr>
            </w:pPr>
            <w:r>
              <w:rPr>
                <w:sz w:val="22"/>
                <w:szCs w:val="22"/>
              </w:rPr>
              <w:t>Bir eğitim ve öğretim döneminde okul öncesinde 20 gün ve üzeri devamsızlık yapan öğrenci oranı (%)</w:t>
            </w:r>
          </w:p>
        </w:tc>
        <w:tc>
          <w:tcPr>
            <w:tcW w:w="993" w:type="dxa"/>
            <w:shd w:val="clear" w:color="auto" w:fill="auto"/>
            <w:noWrap/>
            <w:vAlign w:val="center"/>
          </w:tcPr>
          <w:p w:rsidR="006C3441" w:rsidRPr="003322A4" w:rsidRDefault="008D4BC9" w:rsidP="003322A4">
            <w:pPr>
              <w:spacing w:after="0" w:line="240" w:lineRule="auto"/>
              <w:rPr>
                <w:sz w:val="22"/>
                <w:szCs w:val="22"/>
              </w:rPr>
            </w:pPr>
            <w:r>
              <w:rPr>
                <w:sz w:val="22"/>
                <w:szCs w:val="22"/>
              </w:rPr>
              <w:t>35</w:t>
            </w:r>
          </w:p>
        </w:tc>
        <w:tc>
          <w:tcPr>
            <w:tcW w:w="1056" w:type="dxa"/>
            <w:shd w:val="clear" w:color="auto" w:fill="auto"/>
            <w:noWrap/>
            <w:vAlign w:val="center"/>
          </w:tcPr>
          <w:p w:rsidR="006C3441" w:rsidRPr="003322A4" w:rsidRDefault="008D4BC9" w:rsidP="003322A4">
            <w:pPr>
              <w:spacing w:after="0" w:line="240" w:lineRule="auto"/>
              <w:rPr>
                <w:sz w:val="22"/>
                <w:szCs w:val="22"/>
              </w:rPr>
            </w:pPr>
            <w:r>
              <w:rPr>
                <w:sz w:val="22"/>
                <w:szCs w:val="22"/>
              </w:rPr>
              <w:t>30</w:t>
            </w:r>
          </w:p>
        </w:tc>
        <w:tc>
          <w:tcPr>
            <w:tcW w:w="1041" w:type="dxa"/>
          </w:tcPr>
          <w:p w:rsidR="001025C1" w:rsidRDefault="001025C1" w:rsidP="003322A4">
            <w:pPr>
              <w:spacing w:after="0" w:line="240" w:lineRule="auto"/>
              <w:rPr>
                <w:sz w:val="22"/>
                <w:szCs w:val="22"/>
              </w:rPr>
            </w:pPr>
          </w:p>
          <w:p w:rsidR="006C3441" w:rsidRPr="003322A4" w:rsidRDefault="008D4BC9" w:rsidP="003322A4">
            <w:pPr>
              <w:spacing w:after="0" w:line="240" w:lineRule="auto"/>
              <w:rPr>
                <w:sz w:val="22"/>
                <w:szCs w:val="22"/>
              </w:rPr>
            </w:pPr>
            <w:r>
              <w:rPr>
                <w:sz w:val="22"/>
                <w:szCs w:val="22"/>
              </w:rPr>
              <w:t>25</w:t>
            </w:r>
          </w:p>
        </w:tc>
        <w:tc>
          <w:tcPr>
            <w:tcW w:w="1007" w:type="dxa"/>
          </w:tcPr>
          <w:p w:rsidR="001025C1" w:rsidRDefault="001025C1" w:rsidP="003322A4">
            <w:pPr>
              <w:spacing w:after="0" w:line="240" w:lineRule="auto"/>
              <w:rPr>
                <w:sz w:val="22"/>
                <w:szCs w:val="22"/>
              </w:rPr>
            </w:pPr>
          </w:p>
          <w:p w:rsidR="006C3441" w:rsidRPr="003322A4" w:rsidRDefault="008D4BC9" w:rsidP="003322A4">
            <w:pPr>
              <w:spacing w:after="0" w:line="240" w:lineRule="auto"/>
              <w:rPr>
                <w:sz w:val="22"/>
                <w:szCs w:val="22"/>
              </w:rPr>
            </w:pPr>
            <w:r>
              <w:rPr>
                <w:sz w:val="22"/>
                <w:szCs w:val="22"/>
              </w:rPr>
              <w:t>20</w:t>
            </w:r>
          </w:p>
        </w:tc>
        <w:tc>
          <w:tcPr>
            <w:tcW w:w="1092" w:type="dxa"/>
          </w:tcPr>
          <w:p w:rsidR="001025C1" w:rsidRDefault="001025C1" w:rsidP="003322A4">
            <w:pPr>
              <w:spacing w:after="0" w:line="240" w:lineRule="auto"/>
              <w:rPr>
                <w:sz w:val="22"/>
                <w:szCs w:val="22"/>
              </w:rPr>
            </w:pPr>
          </w:p>
          <w:p w:rsidR="006C3441" w:rsidRPr="003322A4" w:rsidRDefault="008D4BC9" w:rsidP="003322A4">
            <w:pPr>
              <w:spacing w:after="0" w:line="240" w:lineRule="auto"/>
              <w:rPr>
                <w:sz w:val="22"/>
                <w:szCs w:val="22"/>
              </w:rPr>
            </w:pPr>
            <w:r>
              <w:rPr>
                <w:sz w:val="22"/>
                <w:szCs w:val="22"/>
              </w:rPr>
              <w:t>10</w:t>
            </w:r>
          </w:p>
        </w:tc>
        <w:tc>
          <w:tcPr>
            <w:tcW w:w="1005" w:type="dxa"/>
          </w:tcPr>
          <w:p w:rsidR="001025C1" w:rsidRDefault="001025C1" w:rsidP="003322A4">
            <w:pPr>
              <w:spacing w:after="0" w:line="240" w:lineRule="auto"/>
              <w:rPr>
                <w:sz w:val="22"/>
                <w:szCs w:val="22"/>
              </w:rPr>
            </w:pPr>
          </w:p>
          <w:p w:rsidR="006C3441" w:rsidRPr="003322A4" w:rsidRDefault="008D4BC9" w:rsidP="003322A4">
            <w:pPr>
              <w:spacing w:after="0" w:line="240" w:lineRule="auto"/>
              <w:rPr>
                <w:sz w:val="22"/>
                <w:szCs w:val="22"/>
              </w:rPr>
            </w:pPr>
            <w:r>
              <w:rPr>
                <w:sz w:val="22"/>
                <w:szCs w:val="22"/>
              </w:rPr>
              <w:t>5</w:t>
            </w:r>
          </w:p>
        </w:tc>
      </w:tr>
      <w:tr w:rsidR="006C3441" w:rsidRPr="00A47F2F" w:rsidTr="00B41CC9">
        <w:trPr>
          <w:gridAfter w:val="1"/>
          <w:wAfter w:w="15" w:type="dxa"/>
          <w:trHeight w:val="549"/>
        </w:trPr>
        <w:tc>
          <w:tcPr>
            <w:tcW w:w="1757" w:type="dxa"/>
            <w:shd w:val="clear" w:color="auto" w:fill="auto"/>
            <w:vAlign w:val="center"/>
          </w:tcPr>
          <w:p w:rsidR="006C3441" w:rsidRPr="003322A4" w:rsidRDefault="006C3441" w:rsidP="00392B79">
            <w:pPr>
              <w:spacing w:after="0"/>
              <w:rPr>
                <w:sz w:val="22"/>
                <w:szCs w:val="22"/>
              </w:rPr>
            </w:pPr>
            <w:r w:rsidRPr="003322A4">
              <w:rPr>
                <w:b/>
                <w:bCs/>
                <w:color w:val="FF0000"/>
                <w:sz w:val="22"/>
                <w:szCs w:val="22"/>
              </w:rPr>
              <w:lastRenderedPageBreak/>
              <w:t>PG.1.</w:t>
            </w:r>
            <w:r>
              <w:rPr>
                <w:b/>
                <w:bCs/>
                <w:color w:val="FF0000"/>
                <w:sz w:val="22"/>
                <w:szCs w:val="22"/>
              </w:rPr>
              <w:t>1.6</w:t>
            </w:r>
          </w:p>
        </w:tc>
        <w:tc>
          <w:tcPr>
            <w:tcW w:w="5042" w:type="dxa"/>
            <w:shd w:val="clear" w:color="auto" w:fill="auto"/>
            <w:vAlign w:val="center"/>
          </w:tcPr>
          <w:p w:rsidR="006C3441" w:rsidRDefault="006C3441" w:rsidP="003322A4">
            <w:pPr>
              <w:spacing w:after="0" w:line="240" w:lineRule="auto"/>
              <w:rPr>
                <w:sz w:val="22"/>
                <w:szCs w:val="22"/>
              </w:rPr>
            </w:pPr>
            <w:r>
              <w:rPr>
                <w:sz w:val="22"/>
                <w:szCs w:val="22"/>
              </w:rPr>
              <w:t>Bir eğitim ve öğretim döneminde ilkokulda 20 gün ve üzeri devamsızlık yapan öğrenci oranı (%)</w:t>
            </w:r>
          </w:p>
        </w:tc>
        <w:tc>
          <w:tcPr>
            <w:tcW w:w="993" w:type="dxa"/>
            <w:shd w:val="clear" w:color="auto" w:fill="auto"/>
            <w:noWrap/>
            <w:vAlign w:val="center"/>
          </w:tcPr>
          <w:p w:rsidR="006C3441" w:rsidRPr="003322A4" w:rsidRDefault="00867A4E" w:rsidP="005B1345">
            <w:pPr>
              <w:spacing w:after="0" w:line="240" w:lineRule="auto"/>
              <w:jc w:val="center"/>
              <w:rPr>
                <w:sz w:val="22"/>
                <w:szCs w:val="22"/>
              </w:rPr>
            </w:pPr>
            <w:r>
              <w:rPr>
                <w:sz w:val="22"/>
                <w:szCs w:val="22"/>
              </w:rPr>
              <w:t>13</w:t>
            </w:r>
          </w:p>
        </w:tc>
        <w:tc>
          <w:tcPr>
            <w:tcW w:w="1056" w:type="dxa"/>
            <w:shd w:val="clear" w:color="auto" w:fill="auto"/>
            <w:noWrap/>
            <w:vAlign w:val="center"/>
          </w:tcPr>
          <w:p w:rsidR="006C3441" w:rsidRPr="003322A4" w:rsidRDefault="00867A4E" w:rsidP="005B1345">
            <w:pPr>
              <w:spacing w:after="0" w:line="240" w:lineRule="auto"/>
              <w:jc w:val="center"/>
              <w:rPr>
                <w:sz w:val="22"/>
                <w:szCs w:val="22"/>
              </w:rPr>
            </w:pPr>
            <w:r>
              <w:rPr>
                <w:sz w:val="22"/>
                <w:szCs w:val="22"/>
              </w:rPr>
              <w:t>11</w:t>
            </w:r>
          </w:p>
        </w:tc>
        <w:tc>
          <w:tcPr>
            <w:tcW w:w="1041" w:type="dxa"/>
          </w:tcPr>
          <w:p w:rsidR="00357518" w:rsidRDefault="00357518" w:rsidP="005B1345">
            <w:pPr>
              <w:spacing w:after="0" w:line="240" w:lineRule="auto"/>
              <w:jc w:val="center"/>
              <w:rPr>
                <w:sz w:val="22"/>
                <w:szCs w:val="22"/>
              </w:rPr>
            </w:pPr>
          </w:p>
          <w:p w:rsidR="00867A4E" w:rsidRDefault="00867A4E" w:rsidP="005B1345">
            <w:pPr>
              <w:spacing w:after="0" w:line="240" w:lineRule="auto"/>
              <w:jc w:val="center"/>
              <w:rPr>
                <w:sz w:val="22"/>
                <w:szCs w:val="22"/>
              </w:rPr>
            </w:pPr>
            <w:r>
              <w:rPr>
                <w:sz w:val="22"/>
                <w:szCs w:val="22"/>
              </w:rPr>
              <w:t>9</w:t>
            </w:r>
          </w:p>
          <w:p w:rsidR="006C3441" w:rsidRPr="003322A4" w:rsidRDefault="006C3441" w:rsidP="005B1345">
            <w:pPr>
              <w:spacing w:after="0" w:line="240" w:lineRule="auto"/>
              <w:jc w:val="center"/>
              <w:rPr>
                <w:sz w:val="22"/>
                <w:szCs w:val="22"/>
              </w:rPr>
            </w:pPr>
          </w:p>
        </w:tc>
        <w:tc>
          <w:tcPr>
            <w:tcW w:w="1007" w:type="dxa"/>
          </w:tcPr>
          <w:p w:rsidR="006C3441" w:rsidRDefault="006C3441" w:rsidP="005B1345">
            <w:pPr>
              <w:spacing w:after="0" w:line="240" w:lineRule="auto"/>
              <w:jc w:val="center"/>
              <w:rPr>
                <w:sz w:val="22"/>
                <w:szCs w:val="22"/>
              </w:rPr>
            </w:pPr>
          </w:p>
          <w:p w:rsidR="00867A4E" w:rsidRDefault="00867A4E" w:rsidP="005B1345">
            <w:pPr>
              <w:spacing w:after="0" w:line="240" w:lineRule="auto"/>
              <w:jc w:val="center"/>
              <w:rPr>
                <w:sz w:val="22"/>
                <w:szCs w:val="22"/>
              </w:rPr>
            </w:pPr>
            <w:r>
              <w:rPr>
                <w:sz w:val="22"/>
                <w:szCs w:val="22"/>
              </w:rPr>
              <w:t>7</w:t>
            </w:r>
          </w:p>
          <w:p w:rsidR="00357518" w:rsidRPr="003322A4" w:rsidRDefault="00357518" w:rsidP="005B1345">
            <w:pPr>
              <w:spacing w:after="0" w:line="240" w:lineRule="auto"/>
              <w:jc w:val="center"/>
              <w:rPr>
                <w:sz w:val="22"/>
                <w:szCs w:val="22"/>
              </w:rPr>
            </w:pPr>
          </w:p>
        </w:tc>
        <w:tc>
          <w:tcPr>
            <w:tcW w:w="1092" w:type="dxa"/>
          </w:tcPr>
          <w:p w:rsidR="00357518" w:rsidRDefault="00357518" w:rsidP="005B1345">
            <w:pPr>
              <w:spacing w:after="0" w:line="240" w:lineRule="auto"/>
              <w:jc w:val="center"/>
              <w:rPr>
                <w:sz w:val="22"/>
                <w:szCs w:val="22"/>
              </w:rPr>
            </w:pPr>
          </w:p>
          <w:p w:rsidR="00867A4E" w:rsidRDefault="00867A4E" w:rsidP="005B1345">
            <w:pPr>
              <w:spacing w:after="0" w:line="240" w:lineRule="auto"/>
              <w:jc w:val="center"/>
              <w:rPr>
                <w:sz w:val="22"/>
                <w:szCs w:val="22"/>
              </w:rPr>
            </w:pPr>
            <w:r>
              <w:rPr>
                <w:sz w:val="22"/>
                <w:szCs w:val="22"/>
              </w:rPr>
              <w:t>5</w:t>
            </w:r>
          </w:p>
          <w:p w:rsidR="006C3441" w:rsidRPr="003322A4" w:rsidRDefault="006C3441" w:rsidP="005B1345">
            <w:pPr>
              <w:spacing w:after="0" w:line="240" w:lineRule="auto"/>
              <w:jc w:val="center"/>
              <w:rPr>
                <w:sz w:val="22"/>
                <w:szCs w:val="22"/>
              </w:rPr>
            </w:pPr>
          </w:p>
        </w:tc>
        <w:tc>
          <w:tcPr>
            <w:tcW w:w="1005" w:type="dxa"/>
          </w:tcPr>
          <w:p w:rsidR="006C3441" w:rsidRDefault="006C3441" w:rsidP="005B1345">
            <w:pPr>
              <w:spacing w:after="0" w:line="240" w:lineRule="auto"/>
              <w:jc w:val="center"/>
              <w:rPr>
                <w:sz w:val="22"/>
                <w:szCs w:val="22"/>
              </w:rPr>
            </w:pPr>
          </w:p>
          <w:p w:rsidR="00357518" w:rsidRDefault="00867A4E" w:rsidP="005B1345">
            <w:pPr>
              <w:spacing w:after="0" w:line="240" w:lineRule="auto"/>
              <w:jc w:val="center"/>
              <w:rPr>
                <w:sz w:val="22"/>
                <w:szCs w:val="22"/>
              </w:rPr>
            </w:pPr>
            <w:r>
              <w:rPr>
                <w:sz w:val="22"/>
                <w:szCs w:val="22"/>
              </w:rPr>
              <w:t>3</w:t>
            </w:r>
          </w:p>
          <w:p w:rsidR="00867A4E" w:rsidRPr="003322A4" w:rsidRDefault="00867A4E" w:rsidP="005B1345">
            <w:pPr>
              <w:spacing w:after="0" w:line="240" w:lineRule="auto"/>
              <w:jc w:val="center"/>
              <w:rPr>
                <w:sz w:val="22"/>
                <w:szCs w:val="22"/>
              </w:rPr>
            </w:pPr>
          </w:p>
        </w:tc>
      </w:tr>
      <w:tr w:rsidR="006C3441" w:rsidRPr="00A47F2F" w:rsidTr="00B41CC9">
        <w:trPr>
          <w:gridAfter w:val="1"/>
          <w:wAfter w:w="15" w:type="dxa"/>
          <w:trHeight w:val="549"/>
        </w:trPr>
        <w:tc>
          <w:tcPr>
            <w:tcW w:w="1757" w:type="dxa"/>
            <w:shd w:val="clear" w:color="auto" w:fill="auto"/>
            <w:vAlign w:val="center"/>
          </w:tcPr>
          <w:p w:rsidR="006C3441" w:rsidRPr="003322A4" w:rsidRDefault="006C3441" w:rsidP="00392B79">
            <w:pPr>
              <w:spacing w:after="0"/>
              <w:rPr>
                <w:b/>
                <w:bCs/>
                <w:color w:val="FF0000"/>
                <w:sz w:val="22"/>
                <w:szCs w:val="22"/>
              </w:rPr>
            </w:pPr>
            <w:r w:rsidRPr="003322A4">
              <w:rPr>
                <w:b/>
                <w:bCs/>
                <w:color w:val="FF0000"/>
                <w:sz w:val="22"/>
                <w:szCs w:val="22"/>
              </w:rPr>
              <w:t>PG.1.</w:t>
            </w:r>
            <w:r>
              <w:rPr>
                <w:b/>
                <w:bCs/>
                <w:color w:val="FF0000"/>
                <w:sz w:val="22"/>
                <w:szCs w:val="22"/>
              </w:rPr>
              <w:t>1.7</w:t>
            </w:r>
          </w:p>
        </w:tc>
        <w:tc>
          <w:tcPr>
            <w:tcW w:w="5042" w:type="dxa"/>
            <w:shd w:val="clear" w:color="auto" w:fill="auto"/>
            <w:vAlign w:val="center"/>
          </w:tcPr>
          <w:p w:rsidR="006C3441" w:rsidRDefault="006C3441" w:rsidP="003322A4">
            <w:pPr>
              <w:spacing w:after="0" w:line="240" w:lineRule="auto"/>
              <w:rPr>
                <w:sz w:val="22"/>
                <w:szCs w:val="22"/>
              </w:rPr>
            </w:pPr>
            <w:r>
              <w:rPr>
                <w:sz w:val="22"/>
                <w:szCs w:val="22"/>
              </w:rPr>
              <w:t>Bir eğitim ve öğretim döneminde ortaokulda 20 gün ve üzeri devamsızlık yapan öğrenci oranı (%)</w:t>
            </w:r>
          </w:p>
        </w:tc>
        <w:tc>
          <w:tcPr>
            <w:tcW w:w="993" w:type="dxa"/>
            <w:shd w:val="clear" w:color="auto" w:fill="auto"/>
            <w:noWrap/>
            <w:vAlign w:val="center"/>
          </w:tcPr>
          <w:p w:rsidR="006C3441" w:rsidRPr="003322A4" w:rsidRDefault="00686C81" w:rsidP="005B1345">
            <w:pPr>
              <w:spacing w:after="0" w:line="240" w:lineRule="auto"/>
              <w:jc w:val="center"/>
              <w:rPr>
                <w:sz w:val="22"/>
                <w:szCs w:val="22"/>
              </w:rPr>
            </w:pPr>
            <w:r>
              <w:rPr>
                <w:sz w:val="22"/>
                <w:szCs w:val="22"/>
              </w:rPr>
              <w:t>22</w:t>
            </w:r>
          </w:p>
        </w:tc>
        <w:tc>
          <w:tcPr>
            <w:tcW w:w="1056" w:type="dxa"/>
            <w:shd w:val="clear" w:color="auto" w:fill="auto"/>
            <w:noWrap/>
            <w:vAlign w:val="center"/>
          </w:tcPr>
          <w:p w:rsidR="006C3441" w:rsidRPr="003322A4" w:rsidRDefault="00686C81" w:rsidP="005B1345">
            <w:pPr>
              <w:spacing w:after="0" w:line="240" w:lineRule="auto"/>
              <w:jc w:val="center"/>
              <w:rPr>
                <w:sz w:val="22"/>
                <w:szCs w:val="22"/>
              </w:rPr>
            </w:pPr>
            <w:r>
              <w:rPr>
                <w:sz w:val="22"/>
                <w:szCs w:val="22"/>
              </w:rPr>
              <w:t>17</w:t>
            </w:r>
          </w:p>
        </w:tc>
        <w:tc>
          <w:tcPr>
            <w:tcW w:w="1041" w:type="dxa"/>
          </w:tcPr>
          <w:p w:rsidR="006C3441" w:rsidRDefault="006C3441" w:rsidP="005B1345">
            <w:pPr>
              <w:spacing w:after="0" w:line="240" w:lineRule="auto"/>
              <w:jc w:val="center"/>
              <w:rPr>
                <w:sz w:val="22"/>
                <w:szCs w:val="22"/>
              </w:rPr>
            </w:pPr>
          </w:p>
          <w:p w:rsidR="00EF6F32" w:rsidRPr="003322A4" w:rsidRDefault="00686C81" w:rsidP="005B1345">
            <w:pPr>
              <w:spacing w:after="0" w:line="240" w:lineRule="auto"/>
              <w:jc w:val="center"/>
              <w:rPr>
                <w:sz w:val="22"/>
                <w:szCs w:val="22"/>
              </w:rPr>
            </w:pPr>
            <w:r>
              <w:rPr>
                <w:sz w:val="22"/>
                <w:szCs w:val="22"/>
              </w:rPr>
              <w:t>13</w:t>
            </w:r>
          </w:p>
        </w:tc>
        <w:tc>
          <w:tcPr>
            <w:tcW w:w="1007" w:type="dxa"/>
          </w:tcPr>
          <w:p w:rsidR="006C3441" w:rsidRDefault="006C3441" w:rsidP="005B1345">
            <w:pPr>
              <w:spacing w:after="0" w:line="240" w:lineRule="auto"/>
              <w:jc w:val="center"/>
              <w:rPr>
                <w:sz w:val="22"/>
                <w:szCs w:val="22"/>
              </w:rPr>
            </w:pPr>
          </w:p>
          <w:p w:rsidR="00EF6F32" w:rsidRPr="003322A4" w:rsidRDefault="00686C81" w:rsidP="005B1345">
            <w:pPr>
              <w:spacing w:after="0" w:line="240" w:lineRule="auto"/>
              <w:jc w:val="center"/>
              <w:rPr>
                <w:sz w:val="22"/>
                <w:szCs w:val="22"/>
              </w:rPr>
            </w:pPr>
            <w:r>
              <w:rPr>
                <w:sz w:val="22"/>
                <w:szCs w:val="22"/>
              </w:rPr>
              <w:t>8</w:t>
            </w:r>
          </w:p>
        </w:tc>
        <w:tc>
          <w:tcPr>
            <w:tcW w:w="1092" w:type="dxa"/>
          </w:tcPr>
          <w:p w:rsidR="006C3441" w:rsidRDefault="006C3441" w:rsidP="005B1345">
            <w:pPr>
              <w:spacing w:after="0" w:line="240" w:lineRule="auto"/>
              <w:jc w:val="center"/>
              <w:rPr>
                <w:sz w:val="22"/>
                <w:szCs w:val="22"/>
              </w:rPr>
            </w:pPr>
          </w:p>
          <w:p w:rsidR="00EF6F32" w:rsidRPr="003322A4" w:rsidRDefault="00686C81" w:rsidP="005B1345">
            <w:pPr>
              <w:spacing w:after="0" w:line="240" w:lineRule="auto"/>
              <w:jc w:val="center"/>
              <w:rPr>
                <w:sz w:val="22"/>
                <w:szCs w:val="22"/>
              </w:rPr>
            </w:pPr>
            <w:r>
              <w:rPr>
                <w:sz w:val="22"/>
                <w:szCs w:val="22"/>
              </w:rPr>
              <w:t>5</w:t>
            </w:r>
          </w:p>
        </w:tc>
        <w:tc>
          <w:tcPr>
            <w:tcW w:w="1005" w:type="dxa"/>
          </w:tcPr>
          <w:p w:rsidR="006C3441" w:rsidRDefault="006C3441" w:rsidP="005B1345">
            <w:pPr>
              <w:spacing w:after="0" w:line="240" w:lineRule="auto"/>
              <w:jc w:val="center"/>
              <w:rPr>
                <w:sz w:val="22"/>
                <w:szCs w:val="22"/>
              </w:rPr>
            </w:pPr>
          </w:p>
          <w:p w:rsidR="00EF6F32" w:rsidRPr="003322A4" w:rsidRDefault="00686C81" w:rsidP="005B1345">
            <w:pPr>
              <w:spacing w:after="0" w:line="240" w:lineRule="auto"/>
              <w:jc w:val="center"/>
              <w:rPr>
                <w:sz w:val="22"/>
                <w:szCs w:val="22"/>
              </w:rPr>
            </w:pPr>
            <w:r>
              <w:rPr>
                <w:sz w:val="22"/>
                <w:szCs w:val="22"/>
              </w:rPr>
              <w:t>2</w:t>
            </w:r>
          </w:p>
        </w:tc>
      </w:tr>
      <w:tr w:rsidR="006C3441" w:rsidRPr="00A47F2F" w:rsidTr="00B41CC9">
        <w:trPr>
          <w:gridAfter w:val="1"/>
          <w:wAfter w:w="15" w:type="dxa"/>
          <w:trHeight w:val="549"/>
        </w:trPr>
        <w:tc>
          <w:tcPr>
            <w:tcW w:w="1757" w:type="dxa"/>
            <w:shd w:val="clear" w:color="auto" w:fill="auto"/>
            <w:vAlign w:val="center"/>
          </w:tcPr>
          <w:p w:rsidR="006C3441" w:rsidRPr="003322A4" w:rsidRDefault="006C3441" w:rsidP="00392B79">
            <w:pPr>
              <w:spacing w:after="0"/>
              <w:rPr>
                <w:b/>
                <w:bCs/>
                <w:color w:val="FF0000"/>
                <w:sz w:val="22"/>
                <w:szCs w:val="22"/>
              </w:rPr>
            </w:pPr>
            <w:r w:rsidRPr="003322A4">
              <w:rPr>
                <w:b/>
                <w:bCs/>
                <w:color w:val="FF0000"/>
                <w:sz w:val="22"/>
                <w:szCs w:val="22"/>
              </w:rPr>
              <w:t>PG.1.</w:t>
            </w:r>
            <w:r>
              <w:rPr>
                <w:b/>
                <w:bCs/>
                <w:color w:val="FF0000"/>
                <w:sz w:val="22"/>
                <w:szCs w:val="22"/>
              </w:rPr>
              <w:t>1.8</w:t>
            </w:r>
          </w:p>
        </w:tc>
        <w:tc>
          <w:tcPr>
            <w:tcW w:w="5042" w:type="dxa"/>
            <w:shd w:val="clear" w:color="auto" w:fill="auto"/>
            <w:vAlign w:val="center"/>
          </w:tcPr>
          <w:p w:rsidR="006C3441" w:rsidRPr="003322A4" w:rsidRDefault="006C3441" w:rsidP="003322A4">
            <w:pPr>
              <w:spacing w:after="0" w:line="240" w:lineRule="auto"/>
              <w:rPr>
                <w:sz w:val="22"/>
                <w:szCs w:val="22"/>
              </w:rPr>
            </w:pPr>
            <w:r>
              <w:rPr>
                <w:sz w:val="22"/>
                <w:szCs w:val="22"/>
              </w:rPr>
              <w:t>Bir eğitim ve öğretim döneminde 20 gün ve üzeri devamsızlık yapan yabancı öğrenci oranı (%)</w:t>
            </w:r>
          </w:p>
        </w:tc>
        <w:tc>
          <w:tcPr>
            <w:tcW w:w="993" w:type="dxa"/>
            <w:shd w:val="clear" w:color="auto" w:fill="auto"/>
            <w:noWrap/>
            <w:vAlign w:val="center"/>
          </w:tcPr>
          <w:p w:rsidR="006C3441" w:rsidRPr="001E6E13" w:rsidRDefault="00855446" w:rsidP="005B1345">
            <w:pPr>
              <w:spacing w:after="0" w:line="240" w:lineRule="auto"/>
              <w:jc w:val="center"/>
              <w:rPr>
                <w:b/>
                <w:sz w:val="22"/>
                <w:szCs w:val="22"/>
              </w:rPr>
            </w:pPr>
            <w:r w:rsidRPr="001E6E13">
              <w:rPr>
                <w:b/>
                <w:sz w:val="22"/>
                <w:szCs w:val="22"/>
              </w:rPr>
              <w:t>-</w:t>
            </w:r>
          </w:p>
        </w:tc>
        <w:tc>
          <w:tcPr>
            <w:tcW w:w="1056" w:type="dxa"/>
            <w:shd w:val="clear" w:color="auto" w:fill="auto"/>
            <w:noWrap/>
            <w:vAlign w:val="center"/>
          </w:tcPr>
          <w:p w:rsidR="006C3441" w:rsidRPr="001E6E13" w:rsidRDefault="00855446" w:rsidP="005B1345">
            <w:pPr>
              <w:spacing w:after="0" w:line="240" w:lineRule="auto"/>
              <w:jc w:val="center"/>
              <w:rPr>
                <w:b/>
                <w:sz w:val="22"/>
                <w:szCs w:val="22"/>
              </w:rPr>
            </w:pPr>
            <w:r w:rsidRPr="001E6E13">
              <w:rPr>
                <w:b/>
                <w:sz w:val="22"/>
                <w:szCs w:val="22"/>
              </w:rPr>
              <w:t>-</w:t>
            </w:r>
          </w:p>
        </w:tc>
        <w:tc>
          <w:tcPr>
            <w:tcW w:w="1041" w:type="dxa"/>
          </w:tcPr>
          <w:p w:rsidR="006C3441" w:rsidRPr="001E6E13" w:rsidRDefault="00855446" w:rsidP="005B1345">
            <w:pPr>
              <w:spacing w:after="0" w:line="240" w:lineRule="auto"/>
              <w:jc w:val="center"/>
              <w:rPr>
                <w:b/>
                <w:sz w:val="22"/>
                <w:szCs w:val="22"/>
              </w:rPr>
            </w:pPr>
            <w:r w:rsidRPr="001E6E13">
              <w:rPr>
                <w:b/>
                <w:sz w:val="22"/>
                <w:szCs w:val="22"/>
              </w:rPr>
              <w:t>-</w:t>
            </w:r>
          </w:p>
        </w:tc>
        <w:tc>
          <w:tcPr>
            <w:tcW w:w="1007" w:type="dxa"/>
          </w:tcPr>
          <w:p w:rsidR="006C3441" w:rsidRPr="001E6E13" w:rsidRDefault="00855446" w:rsidP="005B1345">
            <w:pPr>
              <w:spacing w:after="0" w:line="240" w:lineRule="auto"/>
              <w:jc w:val="center"/>
              <w:rPr>
                <w:b/>
                <w:sz w:val="22"/>
                <w:szCs w:val="22"/>
              </w:rPr>
            </w:pPr>
            <w:r w:rsidRPr="001E6E13">
              <w:rPr>
                <w:b/>
                <w:sz w:val="22"/>
                <w:szCs w:val="22"/>
              </w:rPr>
              <w:t>-</w:t>
            </w:r>
          </w:p>
        </w:tc>
        <w:tc>
          <w:tcPr>
            <w:tcW w:w="1092" w:type="dxa"/>
          </w:tcPr>
          <w:p w:rsidR="006C3441" w:rsidRPr="001E6E13" w:rsidRDefault="00855446" w:rsidP="005B1345">
            <w:pPr>
              <w:spacing w:after="0" w:line="240" w:lineRule="auto"/>
              <w:jc w:val="center"/>
              <w:rPr>
                <w:b/>
                <w:sz w:val="22"/>
                <w:szCs w:val="22"/>
              </w:rPr>
            </w:pPr>
            <w:r w:rsidRPr="001E6E13">
              <w:rPr>
                <w:b/>
                <w:sz w:val="22"/>
                <w:szCs w:val="22"/>
              </w:rPr>
              <w:t>-</w:t>
            </w:r>
          </w:p>
        </w:tc>
        <w:tc>
          <w:tcPr>
            <w:tcW w:w="1005" w:type="dxa"/>
          </w:tcPr>
          <w:p w:rsidR="006C3441" w:rsidRPr="001E6E13" w:rsidRDefault="00855446" w:rsidP="005B1345">
            <w:pPr>
              <w:spacing w:after="0" w:line="240" w:lineRule="auto"/>
              <w:jc w:val="center"/>
              <w:rPr>
                <w:b/>
                <w:sz w:val="22"/>
                <w:szCs w:val="22"/>
              </w:rPr>
            </w:pPr>
            <w:r w:rsidRPr="001E6E13">
              <w:rPr>
                <w:b/>
                <w:sz w:val="22"/>
                <w:szCs w:val="22"/>
              </w:rPr>
              <w:t>-</w:t>
            </w:r>
          </w:p>
        </w:tc>
      </w:tr>
      <w:tr w:rsidR="006C3441" w:rsidRPr="00A47F2F" w:rsidTr="00B41CC9">
        <w:trPr>
          <w:gridAfter w:val="1"/>
          <w:wAfter w:w="15" w:type="dxa"/>
          <w:trHeight w:val="549"/>
        </w:trPr>
        <w:tc>
          <w:tcPr>
            <w:tcW w:w="1757" w:type="dxa"/>
            <w:shd w:val="clear" w:color="auto" w:fill="auto"/>
            <w:vAlign w:val="center"/>
          </w:tcPr>
          <w:p w:rsidR="006C3441" w:rsidRPr="003322A4" w:rsidRDefault="006C3441" w:rsidP="00392B79">
            <w:pPr>
              <w:spacing w:after="0"/>
              <w:rPr>
                <w:b/>
                <w:bCs/>
                <w:color w:val="FF0000"/>
                <w:sz w:val="22"/>
                <w:szCs w:val="22"/>
              </w:rPr>
            </w:pPr>
            <w:r w:rsidRPr="003322A4">
              <w:rPr>
                <w:b/>
                <w:bCs/>
                <w:color w:val="FF0000"/>
                <w:sz w:val="22"/>
                <w:szCs w:val="22"/>
              </w:rPr>
              <w:t>PG.1.</w:t>
            </w:r>
            <w:r>
              <w:rPr>
                <w:b/>
                <w:bCs/>
                <w:color w:val="FF0000"/>
                <w:sz w:val="22"/>
                <w:szCs w:val="22"/>
              </w:rPr>
              <w:t>1.9</w:t>
            </w:r>
          </w:p>
        </w:tc>
        <w:tc>
          <w:tcPr>
            <w:tcW w:w="5042" w:type="dxa"/>
            <w:shd w:val="clear" w:color="auto" w:fill="auto"/>
            <w:vAlign w:val="center"/>
          </w:tcPr>
          <w:p w:rsidR="006C3441" w:rsidRPr="003322A4" w:rsidRDefault="00392B79" w:rsidP="00D23D59">
            <w:pPr>
              <w:spacing w:after="0" w:line="240" w:lineRule="auto"/>
              <w:rPr>
                <w:sz w:val="22"/>
                <w:szCs w:val="22"/>
              </w:rPr>
            </w:pPr>
            <w:r>
              <w:rPr>
                <w:color w:val="000000"/>
                <w:sz w:val="22"/>
                <w:szCs w:val="22"/>
              </w:rPr>
              <w:t xml:space="preserve">Okul öncesi </w:t>
            </w:r>
            <w:r w:rsidR="006C3441" w:rsidRPr="00BE22F9">
              <w:rPr>
                <w:color w:val="000000"/>
                <w:sz w:val="22"/>
                <w:szCs w:val="22"/>
              </w:rPr>
              <w:t>eğitiminde desteklenen</w:t>
            </w:r>
            <w:r w:rsidR="00AA2BD2">
              <w:rPr>
                <w:color w:val="000000"/>
                <w:sz w:val="22"/>
                <w:szCs w:val="22"/>
              </w:rPr>
              <w:t>,</w:t>
            </w:r>
            <w:r w:rsidR="006C3441" w:rsidRPr="00BE22F9">
              <w:rPr>
                <w:color w:val="000000"/>
                <w:sz w:val="22"/>
                <w:szCs w:val="22"/>
              </w:rPr>
              <w:t xml:space="preserve"> şartları elverişsiz ailelerin oranı (%)</w:t>
            </w:r>
          </w:p>
        </w:tc>
        <w:tc>
          <w:tcPr>
            <w:tcW w:w="993" w:type="dxa"/>
            <w:shd w:val="clear" w:color="auto" w:fill="auto"/>
            <w:noWrap/>
            <w:vAlign w:val="center"/>
          </w:tcPr>
          <w:p w:rsidR="006C3441" w:rsidRPr="003322A4" w:rsidRDefault="00C90AAE" w:rsidP="005B1345">
            <w:pPr>
              <w:spacing w:after="0" w:line="240" w:lineRule="auto"/>
              <w:jc w:val="center"/>
              <w:rPr>
                <w:sz w:val="22"/>
                <w:szCs w:val="22"/>
              </w:rPr>
            </w:pPr>
            <w:r>
              <w:rPr>
                <w:sz w:val="22"/>
                <w:szCs w:val="22"/>
              </w:rPr>
              <w:t>-</w:t>
            </w:r>
          </w:p>
        </w:tc>
        <w:tc>
          <w:tcPr>
            <w:tcW w:w="1056" w:type="dxa"/>
            <w:shd w:val="clear" w:color="auto" w:fill="auto"/>
            <w:noWrap/>
            <w:vAlign w:val="center"/>
          </w:tcPr>
          <w:p w:rsidR="006C3441" w:rsidRPr="003322A4" w:rsidRDefault="00C90AAE" w:rsidP="005B1345">
            <w:pPr>
              <w:spacing w:after="0" w:line="240" w:lineRule="auto"/>
              <w:jc w:val="center"/>
              <w:rPr>
                <w:sz w:val="22"/>
                <w:szCs w:val="22"/>
              </w:rPr>
            </w:pPr>
            <w:r>
              <w:rPr>
                <w:sz w:val="22"/>
                <w:szCs w:val="22"/>
              </w:rPr>
              <w:t>-</w:t>
            </w:r>
          </w:p>
        </w:tc>
        <w:tc>
          <w:tcPr>
            <w:tcW w:w="1041" w:type="dxa"/>
          </w:tcPr>
          <w:p w:rsidR="006C3441" w:rsidRPr="003322A4" w:rsidRDefault="00C90AAE" w:rsidP="005B1345">
            <w:pPr>
              <w:spacing w:after="0" w:line="240" w:lineRule="auto"/>
              <w:jc w:val="center"/>
              <w:rPr>
                <w:sz w:val="22"/>
                <w:szCs w:val="22"/>
              </w:rPr>
            </w:pPr>
            <w:r>
              <w:rPr>
                <w:sz w:val="22"/>
                <w:szCs w:val="22"/>
              </w:rPr>
              <w:t>-</w:t>
            </w:r>
          </w:p>
        </w:tc>
        <w:tc>
          <w:tcPr>
            <w:tcW w:w="1007" w:type="dxa"/>
          </w:tcPr>
          <w:p w:rsidR="006C3441" w:rsidRPr="003322A4" w:rsidRDefault="00C90AAE" w:rsidP="005B1345">
            <w:pPr>
              <w:spacing w:after="0" w:line="240" w:lineRule="auto"/>
              <w:jc w:val="center"/>
              <w:rPr>
                <w:sz w:val="22"/>
                <w:szCs w:val="22"/>
              </w:rPr>
            </w:pPr>
            <w:r>
              <w:rPr>
                <w:sz w:val="22"/>
                <w:szCs w:val="22"/>
              </w:rPr>
              <w:t>-</w:t>
            </w:r>
          </w:p>
        </w:tc>
        <w:tc>
          <w:tcPr>
            <w:tcW w:w="1092" w:type="dxa"/>
          </w:tcPr>
          <w:p w:rsidR="006C3441" w:rsidRPr="003322A4" w:rsidRDefault="00C90AAE" w:rsidP="005B1345">
            <w:pPr>
              <w:spacing w:after="0" w:line="240" w:lineRule="auto"/>
              <w:jc w:val="center"/>
              <w:rPr>
                <w:sz w:val="22"/>
                <w:szCs w:val="22"/>
              </w:rPr>
            </w:pPr>
            <w:r>
              <w:rPr>
                <w:sz w:val="22"/>
                <w:szCs w:val="22"/>
              </w:rPr>
              <w:t>-</w:t>
            </w:r>
          </w:p>
        </w:tc>
        <w:tc>
          <w:tcPr>
            <w:tcW w:w="1005" w:type="dxa"/>
          </w:tcPr>
          <w:p w:rsidR="006C3441" w:rsidRPr="003322A4" w:rsidRDefault="00C90AAE" w:rsidP="005B1345">
            <w:pPr>
              <w:spacing w:after="0" w:line="240" w:lineRule="auto"/>
              <w:jc w:val="center"/>
              <w:rPr>
                <w:sz w:val="22"/>
                <w:szCs w:val="22"/>
              </w:rPr>
            </w:pPr>
            <w:r>
              <w:rPr>
                <w:sz w:val="22"/>
                <w:szCs w:val="22"/>
              </w:rPr>
              <w:t>-</w:t>
            </w:r>
          </w:p>
        </w:tc>
      </w:tr>
      <w:tr w:rsidR="006C3441" w:rsidRPr="00A47F2F" w:rsidTr="00B41CC9">
        <w:trPr>
          <w:gridAfter w:val="1"/>
          <w:wAfter w:w="15" w:type="dxa"/>
          <w:trHeight w:val="549"/>
        </w:trPr>
        <w:tc>
          <w:tcPr>
            <w:tcW w:w="1757" w:type="dxa"/>
            <w:shd w:val="clear" w:color="auto" w:fill="auto"/>
            <w:vAlign w:val="center"/>
          </w:tcPr>
          <w:p w:rsidR="006C3441" w:rsidRPr="003322A4" w:rsidRDefault="006C3441" w:rsidP="00392B79">
            <w:pPr>
              <w:spacing w:after="0"/>
              <w:rPr>
                <w:b/>
                <w:bCs/>
                <w:color w:val="FF0000"/>
                <w:sz w:val="22"/>
                <w:szCs w:val="22"/>
              </w:rPr>
            </w:pPr>
            <w:r w:rsidRPr="003322A4">
              <w:rPr>
                <w:b/>
                <w:bCs/>
                <w:color w:val="FF0000"/>
                <w:sz w:val="22"/>
                <w:szCs w:val="22"/>
              </w:rPr>
              <w:t>PG.1.</w:t>
            </w:r>
            <w:r>
              <w:rPr>
                <w:b/>
                <w:bCs/>
                <w:color w:val="FF0000"/>
                <w:sz w:val="22"/>
                <w:szCs w:val="22"/>
              </w:rPr>
              <w:t>1.10</w:t>
            </w:r>
          </w:p>
        </w:tc>
        <w:tc>
          <w:tcPr>
            <w:tcW w:w="5042" w:type="dxa"/>
            <w:shd w:val="clear" w:color="auto" w:fill="auto"/>
            <w:vAlign w:val="center"/>
          </w:tcPr>
          <w:p w:rsidR="006C3441" w:rsidRDefault="006C3441" w:rsidP="00D23D59">
            <w:pPr>
              <w:spacing w:after="0" w:line="240" w:lineRule="auto"/>
              <w:rPr>
                <w:sz w:val="22"/>
                <w:szCs w:val="22"/>
              </w:rPr>
            </w:pPr>
            <w:r>
              <w:rPr>
                <w:sz w:val="22"/>
                <w:szCs w:val="22"/>
              </w:rPr>
              <w:t xml:space="preserve">Okulumuzda </w:t>
            </w:r>
            <w:r w:rsidRPr="00C53F31">
              <w:rPr>
                <w:sz w:val="22"/>
                <w:szCs w:val="22"/>
              </w:rPr>
              <w:t>geçici koruma altındaki yabancı öğrenci</w:t>
            </w:r>
            <w:r>
              <w:rPr>
                <w:sz w:val="22"/>
                <w:szCs w:val="22"/>
              </w:rPr>
              <w:t xml:space="preserve"> sayısı</w:t>
            </w:r>
          </w:p>
        </w:tc>
        <w:tc>
          <w:tcPr>
            <w:tcW w:w="993" w:type="dxa"/>
            <w:shd w:val="clear" w:color="auto" w:fill="auto"/>
            <w:noWrap/>
            <w:vAlign w:val="center"/>
          </w:tcPr>
          <w:p w:rsidR="006C3441" w:rsidRPr="001E6E13" w:rsidRDefault="001E6E13" w:rsidP="005B1345">
            <w:pPr>
              <w:spacing w:after="0" w:line="240" w:lineRule="auto"/>
              <w:jc w:val="center"/>
              <w:rPr>
                <w:b/>
                <w:sz w:val="22"/>
                <w:szCs w:val="22"/>
              </w:rPr>
            </w:pPr>
            <w:r w:rsidRPr="001E6E13">
              <w:rPr>
                <w:b/>
                <w:sz w:val="22"/>
                <w:szCs w:val="22"/>
              </w:rPr>
              <w:t>-</w:t>
            </w:r>
          </w:p>
        </w:tc>
        <w:tc>
          <w:tcPr>
            <w:tcW w:w="1056" w:type="dxa"/>
            <w:shd w:val="clear" w:color="auto" w:fill="auto"/>
            <w:noWrap/>
            <w:vAlign w:val="center"/>
          </w:tcPr>
          <w:p w:rsidR="006C3441" w:rsidRPr="001E6E13" w:rsidRDefault="001E6E13" w:rsidP="005B1345">
            <w:pPr>
              <w:spacing w:after="0" w:line="240" w:lineRule="auto"/>
              <w:jc w:val="center"/>
              <w:rPr>
                <w:b/>
                <w:sz w:val="22"/>
                <w:szCs w:val="22"/>
              </w:rPr>
            </w:pPr>
            <w:r w:rsidRPr="001E6E13">
              <w:rPr>
                <w:b/>
                <w:sz w:val="22"/>
                <w:szCs w:val="22"/>
              </w:rPr>
              <w:t>-</w:t>
            </w:r>
          </w:p>
        </w:tc>
        <w:tc>
          <w:tcPr>
            <w:tcW w:w="1041" w:type="dxa"/>
          </w:tcPr>
          <w:p w:rsidR="006C3441" w:rsidRPr="001E6E13" w:rsidRDefault="001E6E13" w:rsidP="005B1345">
            <w:pPr>
              <w:spacing w:after="0" w:line="240" w:lineRule="auto"/>
              <w:jc w:val="center"/>
              <w:rPr>
                <w:b/>
                <w:sz w:val="22"/>
                <w:szCs w:val="22"/>
              </w:rPr>
            </w:pPr>
            <w:r w:rsidRPr="001E6E13">
              <w:rPr>
                <w:b/>
                <w:sz w:val="22"/>
                <w:szCs w:val="22"/>
              </w:rPr>
              <w:t>-</w:t>
            </w:r>
          </w:p>
          <w:p w:rsidR="001E6E13" w:rsidRPr="001E6E13" w:rsidRDefault="001E6E13" w:rsidP="005B1345">
            <w:pPr>
              <w:spacing w:after="0" w:line="240" w:lineRule="auto"/>
              <w:jc w:val="center"/>
              <w:rPr>
                <w:b/>
                <w:sz w:val="22"/>
                <w:szCs w:val="22"/>
              </w:rPr>
            </w:pPr>
          </w:p>
        </w:tc>
        <w:tc>
          <w:tcPr>
            <w:tcW w:w="1007" w:type="dxa"/>
          </w:tcPr>
          <w:p w:rsidR="006C3441" w:rsidRPr="001E6E13" w:rsidRDefault="001E6E13" w:rsidP="005B1345">
            <w:pPr>
              <w:spacing w:after="0" w:line="240" w:lineRule="auto"/>
              <w:jc w:val="center"/>
              <w:rPr>
                <w:b/>
                <w:sz w:val="22"/>
                <w:szCs w:val="22"/>
              </w:rPr>
            </w:pPr>
            <w:r w:rsidRPr="001E6E13">
              <w:rPr>
                <w:b/>
                <w:sz w:val="22"/>
                <w:szCs w:val="22"/>
              </w:rPr>
              <w:t>-</w:t>
            </w:r>
          </w:p>
        </w:tc>
        <w:tc>
          <w:tcPr>
            <w:tcW w:w="1092" w:type="dxa"/>
          </w:tcPr>
          <w:p w:rsidR="006C3441" w:rsidRPr="001E6E13" w:rsidRDefault="001E6E13" w:rsidP="005B1345">
            <w:pPr>
              <w:spacing w:after="0" w:line="240" w:lineRule="auto"/>
              <w:jc w:val="center"/>
              <w:rPr>
                <w:b/>
                <w:sz w:val="22"/>
                <w:szCs w:val="22"/>
              </w:rPr>
            </w:pPr>
            <w:r w:rsidRPr="001E6E13">
              <w:rPr>
                <w:b/>
                <w:sz w:val="22"/>
                <w:szCs w:val="22"/>
              </w:rPr>
              <w:t>-</w:t>
            </w:r>
          </w:p>
        </w:tc>
        <w:tc>
          <w:tcPr>
            <w:tcW w:w="1005" w:type="dxa"/>
          </w:tcPr>
          <w:p w:rsidR="006C3441" w:rsidRPr="001E6E13" w:rsidRDefault="001E6E13" w:rsidP="005B1345">
            <w:pPr>
              <w:spacing w:after="0" w:line="240" w:lineRule="auto"/>
              <w:jc w:val="center"/>
              <w:rPr>
                <w:b/>
                <w:sz w:val="22"/>
                <w:szCs w:val="22"/>
              </w:rPr>
            </w:pPr>
            <w:r w:rsidRPr="001E6E13">
              <w:rPr>
                <w:b/>
                <w:sz w:val="22"/>
                <w:szCs w:val="22"/>
              </w:rPr>
              <w:t>-</w:t>
            </w:r>
          </w:p>
        </w:tc>
      </w:tr>
      <w:tr w:rsidR="006C3441" w:rsidRPr="00A47F2F" w:rsidTr="00B41CC9">
        <w:trPr>
          <w:gridAfter w:val="1"/>
          <w:wAfter w:w="15" w:type="dxa"/>
          <w:trHeight w:val="549"/>
        </w:trPr>
        <w:tc>
          <w:tcPr>
            <w:tcW w:w="1757" w:type="dxa"/>
            <w:shd w:val="clear" w:color="auto" w:fill="auto"/>
            <w:vAlign w:val="center"/>
          </w:tcPr>
          <w:p w:rsidR="006C3441" w:rsidRPr="003322A4" w:rsidRDefault="006C3441" w:rsidP="00392B79">
            <w:pPr>
              <w:spacing w:after="0"/>
              <w:rPr>
                <w:b/>
                <w:bCs/>
                <w:color w:val="FF0000"/>
                <w:sz w:val="22"/>
                <w:szCs w:val="22"/>
              </w:rPr>
            </w:pPr>
            <w:r w:rsidRPr="003322A4">
              <w:rPr>
                <w:b/>
                <w:bCs/>
                <w:color w:val="FF0000"/>
                <w:sz w:val="22"/>
                <w:szCs w:val="22"/>
              </w:rPr>
              <w:t>PG.1.</w:t>
            </w:r>
            <w:r>
              <w:rPr>
                <w:b/>
                <w:bCs/>
                <w:color w:val="FF0000"/>
                <w:sz w:val="22"/>
                <w:szCs w:val="22"/>
              </w:rPr>
              <w:t>1.11</w:t>
            </w:r>
          </w:p>
        </w:tc>
        <w:tc>
          <w:tcPr>
            <w:tcW w:w="5042" w:type="dxa"/>
            <w:shd w:val="clear" w:color="auto" w:fill="auto"/>
            <w:vAlign w:val="center"/>
          </w:tcPr>
          <w:p w:rsidR="006C3441" w:rsidRDefault="00392B79" w:rsidP="00BE22F9">
            <w:pPr>
              <w:spacing w:after="0" w:line="240" w:lineRule="auto"/>
              <w:rPr>
                <w:sz w:val="22"/>
                <w:szCs w:val="22"/>
              </w:rPr>
            </w:pPr>
            <w:r>
              <w:rPr>
                <w:sz w:val="22"/>
                <w:szCs w:val="22"/>
              </w:rPr>
              <w:t>İlkokul birinci sınıf öğrencilerinden en az bir yıl okul öncesi eğitim almış olanların oranı (%)</w:t>
            </w:r>
          </w:p>
        </w:tc>
        <w:tc>
          <w:tcPr>
            <w:tcW w:w="993" w:type="dxa"/>
            <w:shd w:val="clear" w:color="auto" w:fill="auto"/>
            <w:noWrap/>
            <w:vAlign w:val="center"/>
          </w:tcPr>
          <w:p w:rsidR="006C3441" w:rsidRPr="003322A4" w:rsidRDefault="00C62061" w:rsidP="005B1345">
            <w:pPr>
              <w:spacing w:after="0" w:line="240" w:lineRule="auto"/>
              <w:jc w:val="center"/>
              <w:rPr>
                <w:sz w:val="22"/>
                <w:szCs w:val="22"/>
              </w:rPr>
            </w:pPr>
            <w:r>
              <w:rPr>
                <w:sz w:val="22"/>
                <w:szCs w:val="22"/>
              </w:rPr>
              <w:t>54</w:t>
            </w:r>
          </w:p>
        </w:tc>
        <w:tc>
          <w:tcPr>
            <w:tcW w:w="1056" w:type="dxa"/>
            <w:shd w:val="clear" w:color="auto" w:fill="auto"/>
            <w:noWrap/>
            <w:vAlign w:val="center"/>
          </w:tcPr>
          <w:p w:rsidR="006C3441" w:rsidRPr="003322A4" w:rsidRDefault="00C62061" w:rsidP="005B1345">
            <w:pPr>
              <w:spacing w:after="0" w:line="240" w:lineRule="auto"/>
              <w:jc w:val="center"/>
              <w:rPr>
                <w:sz w:val="22"/>
                <w:szCs w:val="22"/>
              </w:rPr>
            </w:pPr>
            <w:r>
              <w:rPr>
                <w:sz w:val="22"/>
                <w:szCs w:val="22"/>
              </w:rPr>
              <w:t>60</w:t>
            </w:r>
          </w:p>
        </w:tc>
        <w:tc>
          <w:tcPr>
            <w:tcW w:w="1041" w:type="dxa"/>
          </w:tcPr>
          <w:p w:rsidR="006C3441" w:rsidRPr="003322A4" w:rsidRDefault="00C62061" w:rsidP="005B1345">
            <w:pPr>
              <w:spacing w:after="0" w:line="240" w:lineRule="auto"/>
              <w:jc w:val="center"/>
              <w:rPr>
                <w:sz w:val="22"/>
                <w:szCs w:val="22"/>
              </w:rPr>
            </w:pPr>
            <w:r>
              <w:rPr>
                <w:sz w:val="22"/>
                <w:szCs w:val="22"/>
              </w:rPr>
              <w:t>68</w:t>
            </w:r>
          </w:p>
        </w:tc>
        <w:tc>
          <w:tcPr>
            <w:tcW w:w="1007" w:type="dxa"/>
          </w:tcPr>
          <w:p w:rsidR="006C3441" w:rsidRPr="003322A4" w:rsidRDefault="00C62061" w:rsidP="005B1345">
            <w:pPr>
              <w:spacing w:after="0" w:line="240" w:lineRule="auto"/>
              <w:jc w:val="center"/>
              <w:rPr>
                <w:sz w:val="22"/>
                <w:szCs w:val="22"/>
              </w:rPr>
            </w:pPr>
            <w:r>
              <w:rPr>
                <w:sz w:val="22"/>
                <w:szCs w:val="22"/>
              </w:rPr>
              <w:t>77</w:t>
            </w:r>
          </w:p>
        </w:tc>
        <w:tc>
          <w:tcPr>
            <w:tcW w:w="1092" w:type="dxa"/>
          </w:tcPr>
          <w:p w:rsidR="006C3441" w:rsidRPr="003322A4" w:rsidRDefault="00C62061" w:rsidP="005B1345">
            <w:pPr>
              <w:spacing w:after="0" w:line="240" w:lineRule="auto"/>
              <w:jc w:val="center"/>
              <w:rPr>
                <w:sz w:val="22"/>
                <w:szCs w:val="22"/>
              </w:rPr>
            </w:pPr>
            <w:r>
              <w:rPr>
                <w:sz w:val="22"/>
                <w:szCs w:val="22"/>
              </w:rPr>
              <w:t>88</w:t>
            </w:r>
          </w:p>
        </w:tc>
        <w:tc>
          <w:tcPr>
            <w:tcW w:w="1005" w:type="dxa"/>
          </w:tcPr>
          <w:p w:rsidR="006C3441" w:rsidRPr="003322A4" w:rsidRDefault="00C62061" w:rsidP="005B1345">
            <w:pPr>
              <w:spacing w:after="0" w:line="240" w:lineRule="auto"/>
              <w:jc w:val="center"/>
              <w:rPr>
                <w:sz w:val="22"/>
                <w:szCs w:val="22"/>
              </w:rPr>
            </w:pPr>
            <w:r>
              <w:rPr>
                <w:sz w:val="22"/>
                <w:szCs w:val="22"/>
              </w:rPr>
              <w:t>93</w:t>
            </w:r>
          </w:p>
        </w:tc>
      </w:tr>
      <w:tr w:rsidR="006C3441" w:rsidRPr="00A47F2F" w:rsidTr="00B41CC9">
        <w:trPr>
          <w:gridAfter w:val="1"/>
          <w:wAfter w:w="15" w:type="dxa"/>
          <w:trHeight w:val="549"/>
        </w:trPr>
        <w:tc>
          <w:tcPr>
            <w:tcW w:w="1757" w:type="dxa"/>
            <w:shd w:val="clear" w:color="auto" w:fill="auto"/>
            <w:vAlign w:val="center"/>
          </w:tcPr>
          <w:p w:rsidR="006C3441" w:rsidRPr="003322A4" w:rsidRDefault="006C3441" w:rsidP="00392B79">
            <w:pPr>
              <w:spacing w:after="0"/>
              <w:rPr>
                <w:b/>
                <w:bCs/>
                <w:color w:val="FF0000"/>
                <w:sz w:val="22"/>
                <w:szCs w:val="22"/>
              </w:rPr>
            </w:pPr>
            <w:r w:rsidRPr="003322A4">
              <w:rPr>
                <w:b/>
                <w:bCs/>
                <w:color w:val="FF0000"/>
                <w:sz w:val="22"/>
                <w:szCs w:val="22"/>
              </w:rPr>
              <w:t>PG.1.</w:t>
            </w:r>
            <w:r>
              <w:rPr>
                <w:b/>
                <w:bCs/>
                <w:color w:val="FF0000"/>
                <w:sz w:val="22"/>
                <w:szCs w:val="22"/>
              </w:rPr>
              <w:t>1.12</w:t>
            </w:r>
          </w:p>
        </w:tc>
        <w:tc>
          <w:tcPr>
            <w:tcW w:w="5042" w:type="dxa"/>
            <w:shd w:val="clear" w:color="auto" w:fill="auto"/>
            <w:vAlign w:val="center"/>
          </w:tcPr>
          <w:p w:rsidR="006C3441" w:rsidRDefault="00D77D0A" w:rsidP="00D77D0A">
            <w:pPr>
              <w:spacing w:after="0" w:line="240" w:lineRule="auto"/>
              <w:rPr>
                <w:sz w:val="22"/>
                <w:szCs w:val="22"/>
              </w:rPr>
            </w:pPr>
            <w:r>
              <w:t>İlkokullarda okuyan öğrencilerden BİLSEM’e tanılamaya yönlendirilen öğrenci oranı (%)</w:t>
            </w:r>
          </w:p>
        </w:tc>
        <w:tc>
          <w:tcPr>
            <w:tcW w:w="993" w:type="dxa"/>
            <w:shd w:val="clear" w:color="auto" w:fill="auto"/>
            <w:noWrap/>
            <w:vAlign w:val="center"/>
          </w:tcPr>
          <w:p w:rsidR="006C3441" w:rsidRPr="003322A4" w:rsidRDefault="000E6E0C" w:rsidP="005B1345">
            <w:pPr>
              <w:spacing w:after="0" w:line="240" w:lineRule="auto"/>
              <w:jc w:val="center"/>
              <w:rPr>
                <w:sz w:val="22"/>
                <w:szCs w:val="22"/>
              </w:rPr>
            </w:pPr>
            <w:r>
              <w:rPr>
                <w:sz w:val="22"/>
                <w:szCs w:val="22"/>
              </w:rPr>
              <w:t>-</w:t>
            </w:r>
          </w:p>
        </w:tc>
        <w:tc>
          <w:tcPr>
            <w:tcW w:w="1056" w:type="dxa"/>
            <w:shd w:val="clear" w:color="auto" w:fill="auto"/>
            <w:noWrap/>
            <w:vAlign w:val="center"/>
          </w:tcPr>
          <w:p w:rsidR="006C3441" w:rsidRPr="003322A4" w:rsidRDefault="000E6E0C" w:rsidP="005B1345">
            <w:pPr>
              <w:spacing w:after="0" w:line="240" w:lineRule="auto"/>
              <w:jc w:val="center"/>
              <w:rPr>
                <w:sz w:val="22"/>
                <w:szCs w:val="22"/>
              </w:rPr>
            </w:pPr>
            <w:r>
              <w:rPr>
                <w:sz w:val="22"/>
                <w:szCs w:val="22"/>
              </w:rPr>
              <w:t>-</w:t>
            </w:r>
          </w:p>
        </w:tc>
        <w:tc>
          <w:tcPr>
            <w:tcW w:w="1041" w:type="dxa"/>
          </w:tcPr>
          <w:p w:rsidR="006C3441" w:rsidRPr="003322A4" w:rsidRDefault="000E6E0C" w:rsidP="005B1345">
            <w:pPr>
              <w:spacing w:after="0" w:line="240" w:lineRule="auto"/>
              <w:jc w:val="center"/>
              <w:rPr>
                <w:sz w:val="22"/>
                <w:szCs w:val="22"/>
              </w:rPr>
            </w:pPr>
            <w:r>
              <w:rPr>
                <w:sz w:val="22"/>
                <w:szCs w:val="22"/>
              </w:rPr>
              <w:t>-</w:t>
            </w:r>
          </w:p>
        </w:tc>
        <w:tc>
          <w:tcPr>
            <w:tcW w:w="1007" w:type="dxa"/>
          </w:tcPr>
          <w:p w:rsidR="006C3441" w:rsidRPr="003322A4" w:rsidRDefault="000E6E0C" w:rsidP="005B1345">
            <w:pPr>
              <w:spacing w:after="0" w:line="240" w:lineRule="auto"/>
              <w:jc w:val="center"/>
              <w:rPr>
                <w:sz w:val="22"/>
                <w:szCs w:val="22"/>
              </w:rPr>
            </w:pPr>
            <w:r>
              <w:rPr>
                <w:sz w:val="22"/>
                <w:szCs w:val="22"/>
              </w:rPr>
              <w:t>-</w:t>
            </w:r>
          </w:p>
        </w:tc>
        <w:tc>
          <w:tcPr>
            <w:tcW w:w="1092" w:type="dxa"/>
          </w:tcPr>
          <w:p w:rsidR="006C3441" w:rsidRPr="003322A4" w:rsidRDefault="000E6E0C" w:rsidP="005B1345">
            <w:pPr>
              <w:spacing w:after="0" w:line="240" w:lineRule="auto"/>
              <w:jc w:val="center"/>
              <w:rPr>
                <w:sz w:val="22"/>
                <w:szCs w:val="22"/>
              </w:rPr>
            </w:pPr>
            <w:r>
              <w:rPr>
                <w:sz w:val="22"/>
                <w:szCs w:val="22"/>
              </w:rPr>
              <w:t>-</w:t>
            </w:r>
          </w:p>
        </w:tc>
        <w:tc>
          <w:tcPr>
            <w:tcW w:w="1005" w:type="dxa"/>
          </w:tcPr>
          <w:p w:rsidR="006C3441" w:rsidRPr="003322A4" w:rsidRDefault="000E6E0C" w:rsidP="005B1345">
            <w:pPr>
              <w:spacing w:after="0" w:line="240" w:lineRule="auto"/>
              <w:jc w:val="center"/>
              <w:rPr>
                <w:sz w:val="22"/>
                <w:szCs w:val="22"/>
              </w:rPr>
            </w:pPr>
            <w:r>
              <w:rPr>
                <w:sz w:val="22"/>
                <w:szCs w:val="22"/>
              </w:rPr>
              <w:t>-</w:t>
            </w:r>
          </w:p>
        </w:tc>
      </w:tr>
      <w:tr w:rsidR="00392B79" w:rsidRPr="00A47F2F" w:rsidTr="00B41CC9">
        <w:trPr>
          <w:gridAfter w:val="1"/>
          <w:wAfter w:w="15" w:type="dxa"/>
          <w:trHeight w:val="549"/>
        </w:trPr>
        <w:tc>
          <w:tcPr>
            <w:tcW w:w="1757" w:type="dxa"/>
            <w:shd w:val="clear" w:color="auto" w:fill="auto"/>
            <w:vAlign w:val="center"/>
          </w:tcPr>
          <w:p w:rsidR="00392B79" w:rsidRPr="003322A4" w:rsidRDefault="00392B79" w:rsidP="00392B79">
            <w:pPr>
              <w:spacing w:after="0"/>
              <w:rPr>
                <w:b/>
                <w:bCs/>
                <w:color w:val="FF0000"/>
                <w:sz w:val="22"/>
                <w:szCs w:val="22"/>
              </w:rPr>
            </w:pPr>
            <w:r w:rsidRPr="003322A4">
              <w:rPr>
                <w:b/>
                <w:bCs/>
                <w:color w:val="FF0000"/>
                <w:sz w:val="22"/>
                <w:szCs w:val="22"/>
              </w:rPr>
              <w:t>PG.1.</w:t>
            </w:r>
            <w:r>
              <w:rPr>
                <w:b/>
                <w:bCs/>
                <w:color w:val="FF0000"/>
                <w:sz w:val="22"/>
                <w:szCs w:val="22"/>
              </w:rPr>
              <w:t>1.13</w:t>
            </w:r>
          </w:p>
        </w:tc>
        <w:tc>
          <w:tcPr>
            <w:tcW w:w="5042" w:type="dxa"/>
            <w:shd w:val="clear" w:color="auto" w:fill="auto"/>
            <w:vAlign w:val="center"/>
          </w:tcPr>
          <w:p w:rsidR="00392B79" w:rsidRDefault="0094361E" w:rsidP="00B13810">
            <w:pPr>
              <w:spacing w:after="0" w:line="240" w:lineRule="auto"/>
            </w:pPr>
            <w:r>
              <w:t>Destekleme ve Yetiştirme Kurslarına kayıtlı öğrencilerin devamsızlık oranı (%)</w:t>
            </w:r>
          </w:p>
        </w:tc>
        <w:tc>
          <w:tcPr>
            <w:tcW w:w="993" w:type="dxa"/>
            <w:shd w:val="clear" w:color="auto" w:fill="auto"/>
            <w:noWrap/>
            <w:vAlign w:val="center"/>
          </w:tcPr>
          <w:p w:rsidR="00392B79" w:rsidRPr="003322A4" w:rsidRDefault="00037490" w:rsidP="005B1345">
            <w:pPr>
              <w:spacing w:after="0" w:line="240" w:lineRule="auto"/>
              <w:jc w:val="center"/>
              <w:rPr>
                <w:sz w:val="22"/>
                <w:szCs w:val="22"/>
              </w:rPr>
            </w:pPr>
            <w:r>
              <w:rPr>
                <w:sz w:val="22"/>
                <w:szCs w:val="22"/>
              </w:rPr>
              <w:t>15</w:t>
            </w:r>
          </w:p>
        </w:tc>
        <w:tc>
          <w:tcPr>
            <w:tcW w:w="1056" w:type="dxa"/>
            <w:shd w:val="clear" w:color="auto" w:fill="auto"/>
            <w:noWrap/>
            <w:vAlign w:val="center"/>
          </w:tcPr>
          <w:p w:rsidR="00392B79" w:rsidRPr="003322A4" w:rsidRDefault="00037490" w:rsidP="005B1345">
            <w:pPr>
              <w:spacing w:after="0" w:line="240" w:lineRule="auto"/>
              <w:jc w:val="center"/>
              <w:rPr>
                <w:sz w:val="22"/>
                <w:szCs w:val="22"/>
              </w:rPr>
            </w:pPr>
            <w:r>
              <w:rPr>
                <w:sz w:val="22"/>
                <w:szCs w:val="22"/>
              </w:rPr>
              <w:t>1</w:t>
            </w:r>
            <w:r w:rsidR="00205E00">
              <w:rPr>
                <w:sz w:val="22"/>
                <w:szCs w:val="22"/>
              </w:rPr>
              <w:t>2</w:t>
            </w:r>
          </w:p>
        </w:tc>
        <w:tc>
          <w:tcPr>
            <w:tcW w:w="1041" w:type="dxa"/>
          </w:tcPr>
          <w:p w:rsidR="00392B79" w:rsidRPr="003322A4" w:rsidRDefault="00205E00" w:rsidP="005B1345">
            <w:pPr>
              <w:spacing w:after="0" w:line="240" w:lineRule="auto"/>
              <w:jc w:val="center"/>
              <w:rPr>
                <w:sz w:val="22"/>
                <w:szCs w:val="22"/>
              </w:rPr>
            </w:pPr>
            <w:r>
              <w:rPr>
                <w:sz w:val="22"/>
                <w:szCs w:val="22"/>
              </w:rPr>
              <w:t>10</w:t>
            </w:r>
          </w:p>
        </w:tc>
        <w:tc>
          <w:tcPr>
            <w:tcW w:w="1007" w:type="dxa"/>
          </w:tcPr>
          <w:p w:rsidR="00392B79" w:rsidRPr="003322A4" w:rsidRDefault="00205E00" w:rsidP="005B1345">
            <w:pPr>
              <w:spacing w:after="0" w:line="240" w:lineRule="auto"/>
              <w:jc w:val="center"/>
              <w:rPr>
                <w:sz w:val="22"/>
                <w:szCs w:val="22"/>
              </w:rPr>
            </w:pPr>
            <w:r>
              <w:rPr>
                <w:sz w:val="22"/>
                <w:szCs w:val="22"/>
              </w:rPr>
              <w:t>7</w:t>
            </w:r>
          </w:p>
        </w:tc>
        <w:tc>
          <w:tcPr>
            <w:tcW w:w="1092" w:type="dxa"/>
          </w:tcPr>
          <w:p w:rsidR="00392B79" w:rsidRPr="003322A4" w:rsidRDefault="00205E00" w:rsidP="005B1345">
            <w:pPr>
              <w:spacing w:after="0" w:line="240" w:lineRule="auto"/>
              <w:jc w:val="center"/>
              <w:rPr>
                <w:sz w:val="22"/>
                <w:szCs w:val="22"/>
              </w:rPr>
            </w:pPr>
            <w:r>
              <w:rPr>
                <w:sz w:val="22"/>
                <w:szCs w:val="22"/>
              </w:rPr>
              <w:t>5</w:t>
            </w:r>
          </w:p>
        </w:tc>
        <w:tc>
          <w:tcPr>
            <w:tcW w:w="1005" w:type="dxa"/>
          </w:tcPr>
          <w:p w:rsidR="00392B79" w:rsidRPr="003322A4" w:rsidRDefault="00205E00" w:rsidP="005B1345">
            <w:pPr>
              <w:spacing w:after="0" w:line="240" w:lineRule="auto"/>
              <w:jc w:val="center"/>
              <w:rPr>
                <w:sz w:val="22"/>
                <w:szCs w:val="22"/>
              </w:rPr>
            </w:pPr>
            <w:r>
              <w:rPr>
                <w:sz w:val="22"/>
                <w:szCs w:val="22"/>
              </w:rPr>
              <w:t>3</w:t>
            </w:r>
          </w:p>
        </w:tc>
      </w:tr>
      <w:tr w:rsidR="00392B79" w:rsidRPr="00A47F2F" w:rsidTr="00B41CC9">
        <w:trPr>
          <w:gridAfter w:val="1"/>
          <w:wAfter w:w="15" w:type="dxa"/>
          <w:trHeight w:val="549"/>
        </w:trPr>
        <w:tc>
          <w:tcPr>
            <w:tcW w:w="1757" w:type="dxa"/>
            <w:shd w:val="clear" w:color="auto" w:fill="auto"/>
            <w:vAlign w:val="center"/>
          </w:tcPr>
          <w:p w:rsidR="00392B79" w:rsidRPr="003322A4" w:rsidRDefault="00392B79" w:rsidP="00392B79">
            <w:pPr>
              <w:spacing w:after="0"/>
              <w:rPr>
                <w:b/>
                <w:bCs/>
                <w:color w:val="FF0000"/>
                <w:sz w:val="22"/>
                <w:szCs w:val="22"/>
              </w:rPr>
            </w:pPr>
            <w:r w:rsidRPr="003322A4">
              <w:rPr>
                <w:b/>
                <w:bCs/>
                <w:color w:val="FF0000"/>
                <w:sz w:val="22"/>
                <w:szCs w:val="22"/>
              </w:rPr>
              <w:t>PG.1.</w:t>
            </w:r>
            <w:r>
              <w:rPr>
                <w:b/>
                <w:bCs/>
                <w:color w:val="FF0000"/>
                <w:sz w:val="22"/>
                <w:szCs w:val="22"/>
              </w:rPr>
              <w:t>1.14</w:t>
            </w:r>
          </w:p>
        </w:tc>
        <w:tc>
          <w:tcPr>
            <w:tcW w:w="5042" w:type="dxa"/>
            <w:shd w:val="clear" w:color="auto" w:fill="auto"/>
            <w:vAlign w:val="center"/>
          </w:tcPr>
          <w:p w:rsidR="00392B79" w:rsidRDefault="00B13810" w:rsidP="00B13810">
            <w:pPr>
              <w:spacing w:after="0" w:line="240" w:lineRule="auto"/>
            </w:pPr>
            <w:r>
              <w:t>İYEP Kurslarına kayıtlı öğrencilerin devamsızlık oranı (%)</w:t>
            </w:r>
          </w:p>
        </w:tc>
        <w:tc>
          <w:tcPr>
            <w:tcW w:w="993" w:type="dxa"/>
            <w:shd w:val="clear" w:color="auto" w:fill="auto"/>
            <w:noWrap/>
            <w:vAlign w:val="center"/>
          </w:tcPr>
          <w:p w:rsidR="00392B79" w:rsidRPr="003322A4" w:rsidRDefault="0052128E" w:rsidP="005B1345">
            <w:pPr>
              <w:spacing w:after="0" w:line="240" w:lineRule="auto"/>
              <w:jc w:val="center"/>
              <w:rPr>
                <w:sz w:val="22"/>
                <w:szCs w:val="22"/>
              </w:rPr>
            </w:pPr>
            <w:r>
              <w:rPr>
                <w:sz w:val="22"/>
                <w:szCs w:val="22"/>
              </w:rPr>
              <w:t>10</w:t>
            </w:r>
          </w:p>
        </w:tc>
        <w:tc>
          <w:tcPr>
            <w:tcW w:w="1056" w:type="dxa"/>
            <w:shd w:val="clear" w:color="auto" w:fill="auto"/>
            <w:noWrap/>
            <w:vAlign w:val="center"/>
          </w:tcPr>
          <w:p w:rsidR="00392B79" w:rsidRPr="003322A4" w:rsidRDefault="0052128E" w:rsidP="005B1345">
            <w:pPr>
              <w:spacing w:after="0" w:line="240" w:lineRule="auto"/>
              <w:jc w:val="center"/>
              <w:rPr>
                <w:sz w:val="22"/>
                <w:szCs w:val="22"/>
              </w:rPr>
            </w:pPr>
            <w:r>
              <w:rPr>
                <w:sz w:val="22"/>
                <w:szCs w:val="22"/>
              </w:rPr>
              <w:t>8</w:t>
            </w:r>
          </w:p>
        </w:tc>
        <w:tc>
          <w:tcPr>
            <w:tcW w:w="1041" w:type="dxa"/>
          </w:tcPr>
          <w:p w:rsidR="00392B79" w:rsidRPr="003322A4" w:rsidRDefault="0052128E" w:rsidP="005B1345">
            <w:pPr>
              <w:spacing w:after="0" w:line="240" w:lineRule="auto"/>
              <w:jc w:val="center"/>
              <w:rPr>
                <w:sz w:val="22"/>
                <w:szCs w:val="22"/>
              </w:rPr>
            </w:pPr>
            <w:r>
              <w:rPr>
                <w:sz w:val="22"/>
                <w:szCs w:val="22"/>
              </w:rPr>
              <w:t>7</w:t>
            </w:r>
          </w:p>
        </w:tc>
        <w:tc>
          <w:tcPr>
            <w:tcW w:w="1007" w:type="dxa"/>
          </w:tcPr>
          <w:p w:rsidR="00392B79" w:rsidRPr="003322A4" w:rsidRDefault="0052128E" w:rsidP="005B1345">
            <w:pPr>
              <w:spacing w:after="0" w:line="240" w:lineRule="auto"/>
              <w:jc w:val="center"/>
              <w:rPr>
                <w:sz w:val="22"/>
                <w:szCs w:val="22"/>
              </w:rPr>
            </w:pPr>
            <w:r>
              <w:rPr>
                <w:sz w:val="22"/>
                <w:szCs w:val="22"/>
              </w:rPr>
              <w:t>5</w:t>
            </w:r>
          </w:p>
        </w:tc>
        <w:tc>
          <w:tcPr>
            <w:tcW w:w="1092" w:type="dxa"/>
          </w:tcPr>
          <w:p w:rsidR="00392B79" w:rsidRPr="003322A4" w:rsidRDefault="0052128E" w:rsidP="005B1345">
            <w:pPr>
              <w:spacing w:after="0" w:line="240" w:lineRule="auto"/>
              <w:jc w:val="center"/>
              <w:rPr>
                <w:sz w:val="22"/>
                <w:szCs w:val="22"/>
              </w:rPr>
            </w:pPr>
            <w:r>
              <w:rPr>
                <w:sz w:val="22"/>
                <w:szCs w:val="22"/>
              </w:rPr>
              <w:t>3</w:t>
            </w:r>
          </w:p>
        </w:tc>
        <w:tc>
          <w:tcPr>
            <w:tcW w:w="1005" w:type="dxa"/>
          </w:tcPr>
          <w:p w:rsidR="00392B79" w:rsidRPr="003322A4" w:rsidRDefault="0052128E" w:rsidP="005B1345">
            <w:pPr>
              <w:spacing w:after="0" w:line="240" w:lineRule="auto"/>
              <w:jc w:val="center"/>
              <w:rPr>
                <w:sz w:val="22"/>
                <w:szCs w:val="22"/>
              </w:rPr>
            </w:pPr>
            <w:r>
              <w:rPr>
                <w:sz w:val="22"/>
                <w:szCs w:val="22"/>
              </w:rPr>
              <w:t>2</w:t>
            </w:r>
          </w:p>
        </w:tc>
      </w:tr>
      <w:tr w:rsidR="005819AC" w:rsidRPr="00A47F2F" w:rsidTr="00B41CC9">
        <w:trPr>
          <w:gridAfter w:val="1"/>
          <w:wAfter w:w="15" w:type="dxa"/>
          <w:trHeight w:val="549"/>
        </w:trPr>
        <w:tc>
          <w:tcPr>
            <w:tcW w:w="1757" w:type="dxa"/>
            <w:shd w:val="clear" w:color="auto" w:fill="auto"/>
          </w:tcPr>
          <w:p w:rsidR="005819AC" w:rsidRDefault="005819AC">
            <w:r w:rsidRPr="00417C21">
              <w:rPr>
                <w:b/>
                <w:bCs/>
                <w:color w:val="FF0000"/>
                <w:sz w:val="22"/>
                <w:szCs w:val="22"/>
              </w:rPr>
              <w:t>PG.1.</w:t>
            </w:r>
            <w:r>
              <w:rPr>
                <w:b/>
                <w:bCs/>
                <w:color w:val="FF0000"/>
                <w:sz w:val="22"/>
                <w:szCs w:val="22"/>
              </w:rPr>
              <w:t>1.15</w:t>
            </w:r>
          </w:p>
        </w:tc>
        <w:tc>
          <w:tcPr>
            <w:tcW w:w="5042" w:type="dxa"/>
            <w:shd w:val="clear" w:color="auto" w:fill="auto"/>
            <w:vAlign w:val="center"/>
          </w:tcPr>
          <w:p w:rsidR="005819AC" w:rsidRDefault="005819AC" w:rsidP="00341D06">
            <w:pPr>
              <w:spacing w:after="0" w:line="240" w:lineRule="auto"/>
            </w:pPr>
            <w:r>
              <w:t>Okulumuz bünyesinde açılan özel eğitim alt sınıfına kayıtlı öğrencilerden devamsızlık oranı (%)</w:t>
            </w:r>
          </w:p>
        </w:tc>
        <w:tc>
          <w:tcPr>
            <w:tcW w:w="993" w:type="dxa"/>
            <w:shd w:val="clear" w:color="auto" w:fill="auto"/>
            <w:noWrap/>
            <w:vAlign w:val="center"/>
          </w:tcPr>
          <w:p w:rsidR="005819AC" w:rsidRPr="003322A4" w:rsidRDefault="00A84D5E" w:rsidP="005B1345">
            <w:pPr>
              <w:spacing w:after="0" w:line="240" w:lineRule="auto"/>
              <w:jc w:val="center"/>
              <w:rPr>
                <w:sz w:val="22"/>
                <w:szCs w:val="22"/>
              </w:rPr>
            </w:pPr>
            <w:r>
              <w:rPr>
                <w:sz w:val="22"/>
                <w:szCs w:val="22"/>
              </w:rPr>
              <w:t>-</w:t>
            </w:r>
          </w:p>
        </w:tc>
        <w:tc>
          <w:tcPr>
            <w:tcW w:w="1056" w:type="dxa"/>
            <w:shd w:val="clear" w:color="auto" w:fill="auto"/>
            <w:noWrap/>
            <w:vAlign w:val="center"/>
          </w:tcPr>
          <w:p w:rsidR="005819AC" w:rsidRPr="003322A4" w:rsidRDefault="00A84D5E" w:rsidP="005B1345">
            <w:pPr>
              <w:spacing w:after="0" w:line="240" w:lineRule="auto"/>
              <w:jc w:val="center"/>
              <w:rPr>
                <w:sz w:val="22"/>
                <w:szCs w:val="22"/>
              </w:rPr>
            </w:pPr>
            <w:r>
              <w:rPr>
                <w:sz w:val="22"/>
                <w:szCs w:val="22"/>
              </w:rPr>
              <w:t>-</w:t>
            </w:r>
          </w:p>
        </w:tc>
        <w:tc>
          <w:tcPr>
            <w:tcW w:w="1041" w:type="dxa"/>
          </w:tcPr>
          <w:p w:rsidR="005819AC" w:rsidRDefault="005819AC" w:rsidP="005B1345">
            <w:pPr>
              <w:spacing w:after="0" w:line="240" w:lineRule="auto"/>
              <w:jc w:val="center"/>
              <w:rPr>
                <w:sz w:val="22"/>
                <w:szCs w:val="22"/>
              </w:rPr>
            </w:pPr>
          </w:p>
          <w:p w:rsidR="00A84D5E" w:rsidRPr="003322A4" w:rsidRDefault="00A84D5E" w:rsidP="005B1345">
            <w:pPr>
              <w:spacing w:after="0" w:line="240" w:lineRule="auto"/>
              <w:jc w:val="center"/>
              <w:rPr>
                <w:sz w:val="22"/>
                <w:szCs w:val="22"/>
              </w:rPr>
            </w:pPr>
            <w:r>
              <w:rPr>
                <w:sz w:val="22"/>
                <w:szCs w:val="22"/>
              </w:rPr>
              <w:t>-</w:t>
            </w:r>
          </w:p>
        </w:tc>
        <w:tc>
          <w:tcPr>
            <w:tcW w:w="1007" w:type="dxa"/>
          </w:tcPr>
          <w:p w:rsidR="005819AC" w:rsidRDefault="005819AC" w:rsidP="005B1345">
            <w:pPr>
              <w:spacing w:after="0" w:line="240" w:lineRule="auto"/>
              <w:jc w:val="center"/>
              <w:rPr>
                <w:sz w:val="22"/>
                <w:szCs w:val="22"/>
              </w:rPr>
            </w:pPr>
          </w:p>
          <w:p w:rsidR="00A84D5E" w:rsidRPr="003322A4" w:rsidRDefault="00A84D5E" w:rsidP="005B1345">
            <w:pPr>
              <w:spacing w:after="0" w:line="240" w:lineRule="auto"/>
              <w:jc w:val="center"/>
              <w:rPr>
                <w:sz w:val="22"/>
                <w:szCs w:val="22"/>
              </w:rPr>
            </w:pPr>
            <w:r>
              <w:rPr>
                <w:sz w:val="22"/>
                <w:szCs w:val="22"/>
              </w:rPr>
              <w:t>-</w:t>
            </w:r>
          </w:p>
        </w:tc>
        <w:tc>
          <w:tcPr>
            <w:tcW w:w="1092" w:type="dxa"/>
          </w:tcPr>
          <w:p w:rsidR="005819AC" w:rsidRDefault="005819AC" w:rsidP="005B1345">
            <w:pPr>
              <w:spacing w:after="0" w:line="240" w:lineRule="auto"/>
              <w:jc w:val="center"/>
              <w:rPr>
                <w:sz w:val="22"/>
                <w:szCs w:val="22"/>
              </w:rPr>
            </w:pPr>
          </w:p>
          <w:p w:rsidR="00A84D5E" w:rsidRPr="003322A4" w:rsidRDefault="00A84D5E" w:rsidP="005B1345">
            <w:pPr>
              <w:spacing w:after="0" w:line="240" w:lineRule="auto"/>
              <w:jc w:val="center"/>
              <w:rPr>
                <w:sz w:val="22"/>
                <w:szCs w:val="22"/>
              </w:rPr>
            </w:pPr>
            <w:r>
              <w:rPr>
                <w:sz w:val="22"/>
                <w:szCs w:val="22"/>
              </w:rPr>
              <w:t>-</w:t>
            </w:r>
          </w:p>
        </w:tc>
        <w:tc>
          <w:tcPr>
            <w:tcW w:w="1005" w:type="dxa"/>
          </w:tcPr>
          <w:p w:rsidR="005819AC" w:rsidRDefault="005819AC" w:rsidP="005B1345">
            <w:pPr>
              <w:spacing w:after="0" w:line="240" w:lineRule="auto"/>
              <w:jc w:val="center"/>
              <w:rPr>
                <w:sz w:val="22"/>
                <w:szCs w:val="22"/>
              </w:rPr>
            </w:pPr>
          </w:p>
          <w:p w:rsidR="00A84D5E" w:rsidRPr="003322A4" w:rsidRDefault="00A84D5E" w:rsidP="005B1345">
            <w:pPr>
              <w:spacing w:after="0" w:line="240" w:lineRule="auto"/>
              <w:jc w:val="center"/>
              <w:rPr>
                <w:sz w:val="22"/>
                <w:szCs w:val="22"/>
              </w:rPr>
            </w:pPr>
            <w:r>
              <w:rPr>
                <w:sz w:val="22"/>
                <w:szCs w:val="22"/>
              </w:rPr>
              <w:t>-</w:t>
            </w:r>
          </w:p>
        </w:tc>
      </w:tr>
      <w:tr w:rsidR="005819AC" w:rsidRPr="00A47F2F" w:rsidTr="00B41CC9">
        <w:trPr>
          <w:gridAfter w:val="1"/>
          <w:wAfter w:w="15" w:type="dxa"/>
          <w:trHeight w:val="549"/>
        </w:trPr>
        <w:tc>
          <w:tcPr>
            <w:tcW w:w="1757" w:type="dxa"/>
            <w:shd w:val="clear" w:color="auto" w:fill="auto"/>
          </w:tcPr>
          <w:p w:rsidR="005819AC" w:rsidRDefault="005819AC">
            <w:r w:rsidRPr="00417C21">
              <w:rPr>
                <w:b/>
                <w:bCs/>
                <w:color w:val="FF0000"/>
                <w:sz w:val="22"/>
                <w:szCs w:val="22"/>
              </w:rPr>
              <w:t>PG.1.</w:t>
            </w:r>
            <w:r>
              <w:rPr>
                <w:b/>
                <w:bCs/>
                <w:color w:val="FF0000"/>
                <w:sz w:val="22"/>
                <w:szCs w:val="22"/>
              </w:rPr>
              <w:t>1.16</w:t>
            </w:r>
          </w:p>
        </w:tc>
        <w:tc>
          <w:tcPr>
            <w:tcW w:w="5042" w:type="dxa"/>
            <w:shd w:val="clear" w:color="auto" w:fill="auto"/>
            <w:vAlign w:val="center"/>
          </w:tcPr>
          <w:p w:rsidR="005819AC" w:rsidRDefault="005819AC" w:rsidP="00341D06">
            <w:pPr>
              <w:spacing w:after="0" w:line="240" w:lineRule="auto"/>
            </w:pPr>
            <w:r>
              <w:t>Sürekli devamsız olup okula devamı sağlanan öğrenci oranı (%)</w:t>
            </w:r>
          </w:p>
        </w:tc>
        <w:tc>
          <w:tcPr>
            <w:tcW w:w="993" w:type="dxa"/>
            <w:shd w:val="clear" w:color="auto" w:fill="auto"/>
            <w:noWrap/>
            <w:vAlign w:val="center"/>
          </w:tcPr>
          <w:p w:rsidR="005819AC" w:rsidRPr="003322A4" w:rsidRDefault="00046F6F" w:rsidP="005B1345">
            <w:pPr>
              <w:spacing w:after="0" w:line="240" w:lineRule="auto"/>
              <w:jc w:val="center"/>
              <w:rPr>
                <w:sz w:val="22"/>
                <w:szCs w:val="22"/>
              </w:rPr>
            </w:pPr>
            <w:r>
              <w:rPr>
                <w:sz w:val="22"/>
                <w:szCs w:val="22"/>
              </w:rPr>
              <w:t>60</w:t>
            </w:r>
          </w:p>
        </w:tc>
        <w:tc>
          <w:tcPr>
            <w:tcW w:w="1056" w:type="dxa"/>
            <w:shd w:val="clear" w:color="auto" w:fill="auto"/>
            <w:noWrap/>
            <w:vAlign w:val="center"/>
          </w:tcPr>
          <w:p w:rsidR="005819AC" w:rsidRPr="003322A4" w:rsidRDefault="00046F6F" w:rsidP="005B1345">
            <w:pPr>
              <w:spacing w:after="0" w:line="240" w:lineRule="auto"/>
              <w:jc w:val="center"/>
              <w:rPr>
                <w:sz w:val="22"/>
                <w:szCs w:val="22"/>
              </w:rPr>
            </w:pPr>
            <w:r>
              <w:rPr>
                <w:sz w:val="22"/>
                <w:szCs w:val="22"/>
              </w:rPr>
              <w:t>65</w:t>
            </w:r>
          </w:p>
        </w:tc>
        <w:tc>
          <w:tcPr>
            <w:tcW w:w="1041" w:type="dxa"/>
          </w:tcPr>
          <w:p w:rsidR="005819AC" w:rsidRPr="003322A4" w:rsidRDefault="00F13103" w:rsidP="005B1345">
            <w:pPr>
              <w:spacing w:after="0" w:line="240" w:lineRule="auto"/>
              <w:jc w:val="center"/>
              <w:rPr>
                <w:sz w:val="22"/>
                <w:szCs w:val="22"/>
              </w:rPr>
            </w:pPr>
            <w:r>
              <w:rPr>
                <w:sz w:val="22"/>
                <w:szCs w:val="22"/>
              </w:rPr>
              <w:t>70</w:t>
            </w:r>
          </w:p>
        </w:tc>
        <w:tc>
          <w:tcPr>
            <w:tcW w:w="1007" w:type="dxa"/>
          </w:tcPr>
          <w:p w:rsidR="005819AC" w:rsidRPr="003322A4" w:rsidRDefault="00046F6F" w:rsidP="005B1345">
            <w:pPr>
              <w:spacing w:after="0" w:line="240" w:lineRule="auto"/>
              <w:jc w:val="center"/>
              <w:rPr>
                <w:sz w:val="22"/>
                <w:szCs w:val="22"/>
              </w:rPr>
            </w:pPr>
            <w:r>
              <w:rPr>
                <w:sz w:val="22"/>
                <w:szCs w:val="22"/>
              </w:rPr>
              <w:t>75</w:t>
            </w:r>
          </w:p>
        </w:tc>
        <w:tc>
          <w:tcPr>
            <w:tcW w:w="1092" w:type="dxa"/>
          </w:tcPr>
          <w:p w:rsidR="005819AC" w:rsidRPr="003322A4" w:rsidRDefault="00046F6F" w:rsidP="005B1345">
            <w:pPr>
              <w:spacing w:after="0" w:line="240" w:lineRule="auto"/>
              <w:jc w:val="center"/>
              <w:rPr>
                <w:sz w:val="22"/>
                <w:szCs w:val="22"/>
              </w:rPr>
            </w:pPr>
            <w:r>
              <w:rPr>
                <w:sz w:val="22"/>
                <w:szCs w:val="22"/>
              </w:rPr>
              <w:t>80</w:t>
            </w:r>
          </w:p>
        </w:tc>
        <w:tc>
          <w:tcPr>
            <w:tcW w:w="1005" w:type="dxa"/>
          </w:tcPr>
          <w:p w:rsidR="005819AC" w:rsidRPr="003322A4" w:rsidRDefault="00046F6F" w:rsidP="005B1345">
            <w:pPr>
              <w:spacing w:after="0" w:line="240" w:lineRule="auto"/>
              <w:jc w:val="center"/>
              <w:rPr>
                <w:sz w:val="22"/>
                <w:szCs w:val="22"/>
              </w:rPr>
            </w:pPr>
            <w:r>
              <w:rPr>
                <w:sz w:val="22"/>
                <w:szCs w:val="22"/>
              </w:rPr>
              <w:t>90</w:t>
            </w:r>
          </w:p>
        </w:tc>
      </w:tr>
    </w:tbl>
    <w:p w:rsidR="00D41148" w:rsidRDefault="00D41148" w:rsidP="000E1209">
      <w:pPr>
        <w:jc w:val="both"/>
        <w:rPr>
          <w:b/>
          <w:i/>
          <w:szCs w:val="24"/>
        </w:rPr>
      </w:pPr>
    </w:p>
    <w:p w:rsidR="00392B79" w:rsidRDefault="00392B79" w:rsidP="000E1209">
      <w:pPr>
        <w:jc w:val="both"/>
        <w:rPr>
          <w:b/>
          <w:i/>
          <w:szCs w:val="24"/>
        </w:rPr>
      </w:pPr>
    </w:p>
    <w:p w:rsidR="00FC7043" w:rsidRDefault="00FC7043" w:rsidP="000E1209">
      <w:pPr>
        <w:jc w:val="both"/>
        <w:rPr>
          <w:b/>
          <w:i/>
          <w:szCs w:val="24"/>
        </w:rPr>
      </w:pPr>
    </w:p>
    <w:p w:rsidR="0055578F" w:rsidRDefault="002B6FDB" w:rsidP="002B6FDB">
      <w:pPr>
        <w:rPr>
          <w:b/>
          <w:sz w:val="28"/>
        </w:rPr>
      </w:pPr>
      <w:r w:rsidRPr="00392B79">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1D297F" w:rsidP="000A639E">
            <w:pPr>
              <w:spacing w:after="0" w:line="240" w:lineRule="auto"/>
              <w:jc w:val="both"/>
              <w:rPr>
                <w:color w:val="000000"/>
                <w:szCs w:val="24"/>
              </w:rPr>
            </w:pPr>
            <w:r>
              <w:rPr>
                <w:color w:val="000000"/>
                <w:szCs w:val="24"/>
              </w:rPr>
              <w:t>Müdür Yardımcıları</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D30655" w:rsidP="000140D3">
            <w:pPr>
              <w:spacing w:after="0" w:line="240" w:lineRule="auto"/>
              <w:jc w:val="both"/>
              <w:rPr>
                <w:color w:val="000000"/>
                <w:szCs w:val="24"/>
              </w:rPr>
            </w:pPr>
            <w:r>
              <w:rPr>
                <w:color w:val="000000"/>
                <w:szCs w:val="24"/>
              </w:rPr>
              <w:t>26.08.</w:t>
            </w:r>
            <w:r w:rsidR="0070266E">
              <w:rPr>
                <w:color w:val="000000"/>
                <w:szCs w:val="24"/>
              </w:rPr>
              <w:t>2023-2024</w:t>
            </w:r>
          </w:p>
        </w:tc>
      </w:tr>
      <w:tr w:rsidR="006A263D"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263D" w:rsidRPr="00A47F2F" w:rsidRDefault="006A263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6A263D" w:rsidRPr="00FC7043" w:rsidRDefault="002E4E7B" w:rsidP="002E4E7B">
            <w:pPr>
              <w:spacing w:after="0" w:line="240" w:lineRule="auto"/>
              <w:jc w:val="both"/>
              <w:rPr>
                <w:szCs w:val="24"/>
              </w:rPr>
            </w:pPr>
            <w:r>
              <w:rPr>
                <w:szCs w:val="24"/>
              </w:rPr>
              <w:t>Okul öncesi aday k</w:t>
            </w:r>
            <w:r w:rsidR="006A263D">
              <w:rPr>
                <w:szCs w:val="24"/>
              </w:rPr>
              <w:t xml:space="preserve">ayıt </w:t>
            </w:r>
            <w:r>
              <w:rPr>
                <w:szCs w:val="24"/>
              </w:rPr>
              <w:t>sistemine düşen öğrencilerin</w:t>
            </w:r>
            <w:r w:rsidR="006A263D">
              <w:rPr>
                <w:szCs w:val="24"/>
              </w:rPr>
              <w:t xml:space="preserve"> veliler</w:t>
            </w:r>
            <w:r>
              <w:rPr>
                <w:szCs w:val="24"/>
              </w:rPr>
              <w:t>i</w:t>
            </w:r>
            <w:r w:rsidR="006A263D">
              <w:rPr>
                <w:szCs w:val="24"/>
              </w:rPr>
              <w:t xml:space="preserve"> okulöncesi eğitiminin önemi hakkında bilgilendirilecektir.</w:t>
            </w:r>
          </w:p>
        </w:tc>
        <w:tc>
          <w:tcPr>
            <w:tcW w:w="1161" w:type="pct"/>
            <w:tcBorders>
              <w:top w:val="nil"/>
              <w:left w:val="nil"/>
              <w:bottom w:val="single" w:sz="8" w:space="0" w:color="auto"/>
              <w:right w:val="single" w:sz="8" w:space="0" w:color="auto"/>
            </w:tcBorders>
            <w:shd w:val="clear" w:color="auto" w:fill="auto"/>
            <w:vAlign w:val="center"/>
          </w:tcPr>
          <w:p w:rsidR="006A263D" w:rsidRPr="00A47F2F" w:rsidRDefault="003C2DB3" w:rsidP="002B6FDB">
            <w:pPr>
              <w:spacing w:after="0" w:line="240" w:lineRule="auto"/>
              <w:jc w:val="both"/>
              <w:rPr>
                <w:color w:val="000000"/>
                <w:szCs w:val="24"/>
              </w:rPr>
            </w:pPr>
            <w:r>
              <w:rPr>
                <w:color w:val="000000"/>
                <w:szCs w:val="24"/>
              </w:rPr>
              <w:t>Okul Öncesi Öğretmenleri</w:t>
            </w:r>
          </w:p>
        </w:tc>
        <w:tc>
          <w:tcPr>
            <w:tcW w:w="1162" w:type="pct"/>
            <w:tcBorders>
              <w:top w:val="nil"/>
              <w:left w:val="nil"/>
              <w:bottom w:val="single" w:sz="8" w:space="0" w:color="auto"/>
              <w:right w:val="single" w:sz="8" w:space="0" w:color="auto"/>
            </w:tcBorders>
            <w:shd w:val="clear" w:color="auto" w:fill="auto"/>
            <w:vAlign w:val="center"/>
          </w:tcPr>
          <w:p w:rsidR="006A263D" w:rsidRPr="00A47F2F" w:rsidRDefault="003C2DB3" w:rsidP="002B6FDB">
            <w:pPr>
              <w:spacing w:after="0" w:line="240" w:lineRule="auto"/>
              <w:jc w:val="both"/>
              <w:rPr>
                <w:color w:val="000000"/>
                <w:szCs w:val="24"/>
              </w:rPr>
            </w:pPr>
            <w:r>
              <w:rPr>
                <w:color w:val="000000"/>
                <w:szCs w:val="24"/>
              </w:rPr>
              <w:t>10.09.</w:t>
            </w:r>
            <w:r w:rsidR="0070266E">
              <w:rPr>
                <w:color w:val="000000"/>
                <w:szCs w:val="24"/>
              </w:rPr>
              <w:t>2023-2024</w:t>
            </w:r>
          </w:p>
        </w:tc>
      </w:tr>
      <w:tr w:rsidR="006A263D" w:rsidRPr="00A47F2F" w:rsidTr="00351DA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263D" w:rsidRPr="00A47F2F" w:rsidRDefault="006A263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6A263D" w:rsidRPr="00A47F2F" w:rsidRDefault="006A263D" w:rsidP="00725B4C">
            <w:pPr>
              <w:spacing w:after="0" w:line="240" w:lineRule="auto"/>
              <w:jc w:val="both"/>
              <w:rPr>
                <w:szCs w:val="24"/>
                <w:highlight w:val="green"/>
              </w:rPr>
            </w:pPr>
            <w:r w:rsidRPr="00351DA3">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6A263D" w:rsidRPr="00A47F2F" w:rsidRDefault="001D297F" w:rsidP="002B6FDB">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6A263D" w:rsidRPr="00A47F2F" w:rsidRDefault="00720498" w:rsidP="002B6FDB">
            <w:pPr>
              <w:spacing w:after="0" w:line="240" w:lineRule="auto"/>
              <w:jc w:val="both"/>
              <w:rPr>
                <w:color w:val="000000"/>
                <w:szCs w:val="24"/>
              </w:rPr>
            </w:pPr>
            <w:r>
              <w:rPr>
                <w:color w:val="000000"/>
                <w:szCs w:val="24"/>
              </w:rPr>
              <w:t>19.09.</w:t>
            </w:r>
            <w:r w:rsidR="0070266E">
              <w:rPr>
                <w:color w:val="000000"/>
                <w:szCs w:val="24"/>
              </w:rPr>
              <w:t>2023-2024</w:t>
            </w:r>
          </w:p>
        </w:tc>
      </w:tr>
      <w:tr w:rsidR="006A263D" w:rsidRPr="00A47F2F" w:rsidTr="006A263D">
        <w:trPr>
          <w:trHeight w:val="60"/>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263D" w:rsidRPr="00A47F2F" w:rsidRDefault="006A263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6A263D" w:rsidRPr="00A47F2F" w:rsidRDefault="006A263D" w:rsidP="00725B4C">
            <w:pPr>
              <w:spacing w:after="0" w:line="240" w:lineRule="auto"/>
              <w:jc w:val="both"/>
              <w:rPr>
                <w:szCs w:val="24"/>
                <w:highlight w:val="green"/>
              </w:rPr>
            </w:pPr>
            <w:r w:rsidRPr="00351DA3">
              <w:rPr>
                <w:szCs w:val="24"/>
              </w:rPr>
              <w:t>Devamsızlık yapan öğrencilerin velileri ile özel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6A263D" w:rsidRPr="00A47F2F" w:rsidRDefault="00953BCE" w:rsidP="002B6FDB">
            <w:pPr>
              <w:spacing w:after="0" w:line="240" w:lineRule="auto"/>
              <w:jc w:val="both"/>
              <w:rPr>
                <w:color w:val="000000"/>
                <w:szCs w:val="24"/>
              </w:rPr>
            </w:pPr>
            <w:r>
              <w:rPr>
                <w:color w:val="000000"/>
                <w:szCs w:val="24"/>
              </w:rPr>
              <w:t>İdareci ve Öğretmenler</w:t>
            </w:r>
          </w:p>
        </w:tc>
        <w:tc>
          <w:tcPr>
            <w:tcW w:w="1162" w:type="pct"/>
            <w:tcBorders>
              <w:top w:val="nil"/>
              <w:left w:val="nil"/>
              <w:bottom w:val="single" w:sz="8" w:space="0" w:color="auto"/>
              <w:right w:val="single" w:sz="8" w:space="0" w:color="auto"/>
            </w:tcBorders>
            <w:shd w:val="clear" w:color="auto" w:fill="auto"/>
            <w:vAlign w:val="center"/>
          </w:tcPr>
          <w:p w:rsidR="006A263D" w:rsidRPr="00A47F2F" w:rsidRDefault="00953BCE" w:rsidP="002B6FDB">
            <w:pPr>
              <w:spacing w:after="0" w:line="240" w:lineRule="auto"/>
              <w:jc w:val="both"/>
              <w:rPr>
                <w:color w:val="000000"/>
                <w:szCs w:val="24"/>
              </w:rPr>
            </w:pPr>
            <w:r>
              <w:rPr>
                <w:color w:val="000000"/>
                <w:szCs w:val="24"/>
              </w:rPr>
              <w:t>24.09.</w:t>
            </w:r>
            <w:r w:rsidR="0070266E">
              <w:rPr>
                <w:color w:val="000000"/>
                <w:szCs w:val="24"/>
              </w:rPr>
              <w:t>2023-2024</w:t>
            </w:r>
          </w:p>
        </w:tc>
      </w:tr>
      <w:tr w:rsidR="006A263D"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263D" w:rsidRPr="00A47F2F" w:rsidRDefault="006A263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6A263D" w:rsidRPr="00A47F2F" w:rsidRDefault="006A263D" w:rsidP="006A263D">
            <w:pPr>
              <w:pStyle w:val="AralkYok"/>
              <w:rPr>
                <w:highlight w:val="green"/>
              </w:rPr>
            </w:pPr>
            <w:r w:rsidRPr="006A263D">
              <w:rPr>
                <w:rFonts w:ascii="Book Antiqua" w:hAnsi="Book Antiqua"/>
                <w:sz w:val="24"/>
                <w:szCs w:val="24"/>
              </w:rPr>
              <w:t xml:space="preserve">Oryantasyon eğitiminin önemini vurgulamak için </w:t>
            </w:r>
            <w:r w:rsidR="004E1C84" w:rsidRPr="006A263D">
              <w:rPr>
                <w:rFonts w:ascii="Book Antiqua" w:hAnsi="Book Antiqua"/>
                <w:sz w:val="24"/>
                <w:szCs w:val="24"/>
              </w:rPr>
              <w:t>veliler yapılacak</w:t>
            </w:r>
            <w:r w:rsidRPr="006A263D">
              <w:rPr>
                <w:rFonts w:ascii="Book Antiqua" w:hAnsi="Book Antiqua"/>
                <w:sz w:val="24"/>
                <w:szCs w:val="24"/>
              </w:rPr>
              <w:t xml:space="preserve"> çalışmalarla (seminer, toplantı, sms gönderme vb.) bilgilendirilecektir.</w:t>
            </w:r>
          </w:p>
        </w:tc>
        <w:tc>
          <w:tcPr>
            <w:tcW w:w="1161" w:type="pct"/>
            <w:tcBorders>
              <w:top w:val="nil"/>
              <w:left w:val="nil"/>
              <w:bottom w:val="single" w:sz="8" w:space="0" w:color="auto"/>
              <w:right w:val="single" w:sz="8" w:space="0" w:color="auto"/>
            </w:tcBorders>
            <w:shd w:val="clear" w:color="auto" w:fill="auto"/>
            <w:vAlign w:val="center"/>
          </w:tcPr>
          <w:p w:rsidR="006A263D" w:rsidRPr="00A47F2F" w:rsidRDefault="00783218" w:rsidP="002B6FDB">
            <w:pPr>
              <w:spacing w:after="0" w:line="240" w:lineRule="auto"/>
              <w:jc w:val="both"/>
              <w:rPr>
                <w:color w:val="000000"/>
                <w:szCs w:val="24"/>
              </w:rPr>
            </w:pPr>
            <w:r>
              <w:rPr>
                <w:color w:val="000000"/>
                <w:szCs w:val="24"/>
              </w:rPr>
              <w:t xml:space="preserve">Okul öncesi, 1. </w:t>
            </w:r>
            <w:r w:rsidR="00DE36CC">
              <w:rPr>
                <w:color w:val="000000"/>
                <w:szCs w:val="24"/>
              </w:rPr>
              <w:t>v</w:t>
            </w:r>
            <w:r>
              <w:rPr>
                <w:color w:val="000000"/>
                <w:szCs w:val="24"/>
              </w:rPr>
              <w:t>e 5. Sınıf Öğretmenleri</w:t>
            </w:r>
          </w:p>
        </w:tc>
        <w:tc>
          <w:tcPr>
            <w:tcW w:w="1162" w:type="pct"/>
            <w:tcBorders>
              <w:top w:val="nil"/>
              <w:left w:val="nil"/>
              <w:bottom w:val="single" w:sz="8" w:space="0" w:color="auto"/>
              <w:right w:val="single" w:sz="8" w:space="0" w:color="auto"/>
            </w:tcBorders>
            <w:shd w:val="clear" w:color="auto" w:fill="auto"/>
            <w:vAlign w:val="center"/>
          </w:tcPr>
          <w:p w:rsidR="006A263D" w:rsidRPr="00A47F2F" w:rsidRDefault="00BA3CBB" w:rsidP="002B6FDB">
            <w:pPr>
              <w:spacing w:after="0" w:line="240" w:lineRule="auto"/>
              <w:jc w:val="both"/>
              <w:rPr>
                <w:color w:val="000000"/>
                <w:szCs w:val="24"/>
              </w:rPr>
            </w:pPr>
            <w:r>
              <w:rPr>
                <w:color w:val="000000"/>
                <w:szCs w:val="24"/>
              </w:rPr>
              <w:t>06</w:t>
            </w:r>
            <w:r w:rsidR="008D1D2B">
              <w:rPr>
                <w:color w:val="000000"/>
                <w:szCs w:val="24"/>
              </w:rPr>
              <w:t>.09.</w:t>
            </w:r>
            <w:r w:rsidR="0070266E">
              <w:rPr>
                <w:color w:val="000000"/>
                <w:szCs w:val="24"/>
              </w:rPr>
              <w:t>2023-2024</w:t>
            </w:r>
          </w:p>
        </w:tc>
      </w:tr>
      <w:tr w:rsidR="006A263D"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263D" w:rsidRPr="00A47F2F" w:rsidRDefault="006A263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6A263D" w:rsidRPr="00A47F2F" w:rsidRDefault="006A263D" w:rsidP="00725B4C">
            <w:pPr>
              <w:spacing w:after="0" w:line="240" w:lineRule="auto"/>
              <w:jc w:val="both"/>
              <w:rPr>
                <w:szCs w:val="24"/>
                <w:highlight w:val="green"/>
              </w:rPr>
            </w:pPr>
            <w:r w:rsidRPr="00FC7043">
              <w:rPr>
                <w:szCs w:val="24"/>
              </w:rPr>
              <w:t>Devamsızlık yapan öğrencilere yönelik ev ziyaretleri yapılacaktır.</w:t>
            </w:r>
          </w:p>
        </w:tc>
        <w:tc>
          <w:tcPr>
            <w:tcW w:w="1161" w:type="pct"/>
            <w:tcBorders>
              <w:top w:val="nil"/>
              <w:left w:val="nil"/>
              <w:bottom w:val="single" w:sz="8" w:space="0" w:color="auto"/>
              <w:right w:val="single" w:sz="8" w:space="0" w:color="auto"/>
            </w:tcBorders>
            <w:shd w:val="clear" w:color="auto" w:fill="auto"/>
            <w:vAlign w:val="center"/>
          </w:tcPr>
          <w:p w:rsidR="006A263D" w:rsidRPr="00A47F2F" w:rsidRDefault="00445E16" w:rsidP="002B6FDB">
            <w:pPr>
              <w:spacing w:after="0" w:line="240" w:lineRule="auto"/>
              <w:jc w:val="both"/>
              <w:rPr>
                <w:color w:val="000000"/>
                <w:szCs w:val="24"/>
              </w:rPr>
            </w:pPr>
            <w:r>
              <w:rPr>
                <w:color w:val="000000"/>
                <w:szCs w:val="24"/>
              </w:rPr>
              <w:t>İdareci ve Öğretmenler</w:t>
            </w:r>
          </w:p>
        </w:tc>
        <w:tc>
          <w:tcPr>
            <w:tcW w:w="1162" w:type="pct"/>
            <w:tcBorders>
              <w:top w:val="nil"/>
              <w:left w:val="nil"/>
              <w:bottom w:val="single" w:sz="8" w:space="0" w:color="auto"/>
              <w:right w:val="single" w:sz="8" w:space="0" w:color="auto"/>
            </w:tcBorders>
            <w:shd w:val="clear" w:color="auto" w:fill="auto"/>
            <w:vAlign w:val="center"/>
          </w:tcPr>
          <w:p w:rsidR="006A263D" w:rsidRPr="00A47F2F" w:rsidRDefault="000C44C1" w:rsidP="002B6FDB">
            <w:pPr>
              <w:spacing w:after="0" w:line="240" w:lineRule="auto"/>
              <w:jc w:val="both"/>
              <w:rPr>
                <w:color w:val="000000"/>
                <w:szCs w:val="24"/>
              </w:rPr>
            </w:pPr>
            <w:r>
              <w:rPr>
                <w:color w:val="000000"/>
                <w:szCs w:val="24"/>
              </w:rPr>
              <w:t>23-27.09.</w:t>
            </w:r>
            <w:r w:rsidR="0070266E">
              <w:rPr>
                <w:color w:val="000000"/>
                <w:szCs w:val="24"/>
              </w:rPr>
              <w:t>2023-2024</w:t>
            </w:r>
          </w:p>
        </w:tc>
      </w:tr>
      <w:tr w:rsidR="006A263D"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263D" w:rsidRPr="00A47F2F" w:rsidRDefault="006A263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6A263D" w:rsidRPr="00A47F2F" w:rsidRDefault="002E4E7B" w:rsidP="00725B4C">
            <w:pPr>
              <w:spacing w:after="0" w:line="240" w:lineRule="auto"/>
              <w:jc w:val="both"/>
              <w:rPr>
                <w:szCs w:val="24"/>
                <w:highlight w:val="green"/>
              </w:rPr>
            </w:pPr>
            <w:r w:rsidRPr="002E4E7B">
              <w:rPr>
                <w:szCs w:val="24"/>
              </w:rPr>
              <w:t>Devamsızlık mektupları her uyarı döneminde velilere ulaştırılacaktır.</w:t>
            </w:r>
          </w:p>
        </w:tc>
        <w:tc>
          <w:tcPr>
            <w:tcW w:w="1161" w:type="pct"/>
            <w:tcBorders>
              <w:top w:val="nil"/>
              <w:left w:val="nil"/>
              <w:bottom w:val="single" w:sz="8" w:space="0" w:color="auto"/>
              <w:right w:val="single" w:sz="8" w:space="0" w:color="auto"/>
            </w:tcBorders>
            <w:shd w:val="clear" w:color="auto" w:fill="auto"/>
            <w:vAlign w:val="center"/>
          </w:tcPr>
          <w:p w:rsidR="006A263D" w:rsidRPr="00A47F2F" w:rsidRDefault="00977115" w:rsidP="002B6FDB">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6A263D" w:rsidRPr="00A47F2F" w:rsidRDefault="00977115" w:rsidP="002B6FDB">
            <w:pPr>
              <w:spacing w:after="0" w:line="240" w:lineRule="auto"/>
              <w:jc w:val="both"/>
              <w:rPr>
                <w:color w:val="000000"/>
                <w:szCs w:val="24"/>
              </w:rPr>
            </w:pPr>
            <w:r>
              <w:rPr>
                <w:color w:val="000000"/>
                <w:szCs w:val="24"/>
              </w:rPr>
              <w:t>Uyarı dönemlerinde</w:t>
            </w:r>
          </w:p>
        </w:tc>
      </w:tr>
      <w:tr w:rsidR="006A263D"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263D" w:rsidRPr="00A47F2F" w:rsidRDefault="006A263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6A263D" w:rsidRPr="002E4E7B" w:rsidRDefault="002E4E7B" w:rsidP="002E4E7B">
            <w:pPr>
              <w:spacing w:after="0" w:line="240" w:lineRule="auto"/>
              <w:jc w:val="both"/>
              <w:rPr>
                <w:szCs w:val="24"/>
              </w:rPr>
            </w:pPr>
            <w:r>
              <w:rPr>
                <w:szCs w:val="24"/>
              </w:rPr>
              <w:t>Devamsızlık yapan öğrencilerin okullara kazandırılması için muhtarlarla ortak çalışmalar yapılacaktır.</w:t>
            </w:r>
          </w:p>
        </w:tc>
        <w:tc>
          <w:tcPr>
            <w:tcW w:w="1161" w:type="pct"/>
            <w:tcBorders>
              <w:top w:val="nil"/>
              <w:left w:val="nil"/>
              <w:bottom w:val="single" w:sz="8" w:space="0" w:color="auto"/>
              <w:right w:val="single" w:sz="8" w:space="0" w:color="auto"/>
            </w:tcBorders>
            <w:shd w:val="clear" w:color="auto" w:fill="auto"/>
            <w:vAlign w:val="center"/>
          </w:tcPr>
          <w:p w:rsidR="006A263D" w:rsidRPr="00A47F2F" w:rsidRDefault="005A348C" w:rsidP="002B6FDB">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6A263D" w:rsidRPr="00A47F2F" w:rsidRDefault="00253448" w:rsidP="002B6FDB">
            <w:pPr>
              <w:spacing w:after="0" w:line="240" w:lineRule="auto"/>
              <w:jc w:val="both"/>
              <w:rPr>
                <w:color w:val="000000"/>
                <w:szCs w:val="24"/>
              </w:rPr>
            </w:pPr>
            <w:r>
              <w:rPr>
                <w:color w:val="000000"/>
                <w:szCs w:val="24"/>
              </w:rPr>
              <w:t>4. uyarıdan sonra</w:t>
            </w:r>
          </w:p>
        </w:tc>
      </w:tr>
      <w:tr w:rsidR="006A263D"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263D" w:rsidRPr="00A47F2F" w:rsidRDefault="006A263D"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9</w:t>
            </w:r>
          </w:p>
        </w:tc>
        <w:tc>
          <w:tcPr>
            <w:tcW w:w="2324" w:type="pct"/>
            <w:tcBorders>
              <w:top w:val="nil"/>
              <w:left w:val="nil"/>
              <w:bottom w:val="single" w:sz="8" w:space="0" w:color="auto"/>
              <w:right w:val="single" w:sz="8" w:space="0" w:color="auto"/>
            </w:tcBorders>
            <w:shd w:val="clear" w:color="auto" w:fill="auto"/>
            <w:vAlign w:val="center"/>
          </w:tcPr>
          <w:p w:rsidR="006A263D" w:rsidRPr="002E4E7B" w:rsidRDefault="002E4E7B" w:rsidP="00725B4C">
            <w:pPr>
              <w:spacing w:line="276" w:lineRule="auto"/>
            </w:pPr>
            <w:r>
              <w:t>Özel yetenekli öğrencilerin özellikleri ile ilgili okul öğretmenlerine bilgilendirici çalışmalar yapılması sağlanacaktır.</w:t>
            </w:r>
          </w:p>
        </w:tc>
        <w:tc>
          <w:tcPr>
            <w:tcW w:w="1161" w:type="pct"/>
            <w:tcBorders>
              <w:top w:val="nil"/>
              <w:left w:val="nil"/>
              <w:bottom w:val="single" w:sz="8" w:space="0" w:color="auto"/>
              <w:right w:val="single" w:sz="8" w:space="0" w:color="auto"/>
            </w:tcBorders>
            <w:shd w:val="clear" w:color="auto" w:fill="auto"/>
            <w:vAlign w:val="center"/>
          </w:tcPr>
          <w:p w:rsidR="006A263D" w:rsidRPr="00A47F2F" w:rsidRDefault="009E5310" w:rsidP="002B6FDB">
            <w:pPr>
              <w:spacing w:after="0" w:line="240" w:lineRule="auto"/>
              <w:jc w:val="both"/>
              <w:rPr>
                <w:color w:val="000000"/>
                <w:szCs w:val="24"/>
              </w:rPr>
            </w:pPr>
            <w:r>
              <w:rPr>
                <w:color w:val="000000"/>
                <w:szCs w:val="24"/>
              </w:rPr>
              <w:t>Rehber Öğretmeni ve Sınıf Öğretmenleri</w:t>
            </w:r>
          </w:p>
        </w:tc>
        <w:tc>
          <w:tcPr>
            <w:tcW w:w="1162" w:type="pct"/>
            <w:tcBorders>
              <w:top w:val="nil"/>
              <w:left w:val="nil"/>
              <w:bottom w:val="single" w:sz="8" w:space="0" w:color="auto"/>
              <w:right w:val="single" w:sz="8" w:space="0" w:color="auto"/>
            </w:tcBorders>
            <w:shd w:val="clear" w:color="auto" w:fill="auto"/>
            <w:vAlign w:val="center"/>
          </w:tcPr>
          <w:p w:rsidR="006A263D" w:rsidRPr="00A47F2F" w:rsidRDefault="00223212" w:rsidP="002B6FDB">
            <w:pPr>
              <w:spacing w:after="0" w:line="240" w:lineRule="auto"/>
              <w:jc w:val="both"/>
              <w:rPr>
                <w:color w:val="000000"/>
                <w:szCs w:val="24"/>
              </w:rPr>
            </w:pPr>
            <w:r>
              <w:rPr>
                <w:color w:val="000000"/>
                <w:szCs w:val="24"/>
              </w:rPr>
              <w:t>Belirli periyot</w:t>
            </w:r>
            <w:r w:rsidR="00E76106">
              <w:rPr>
                <w:color w:val="000000"/>
                <w:szCs w:val="24"/>
              </w:rPr>
              <w:t>larda</w:t>
            </w:r>
          </w:p>
        </w:tc>
      </w:tr>
    </w:tbl>
    <w:p w:rsidR="002B6FDB" w:rsidRDefault="002B6FDB" w:rsidP="002B6FDB">
      <w:bookmarkStart w:id="53" w:name="_Toc529519464"/>
    </w:p>
    <w:p w:rsidR="002B6FDB" w:rsidRDefault="002B6FDB" w:rsidP="002B6FDB"/>
    <w:p w:rsidR="00DF35C9" w:rsidRPr="002B6FDB" w:rsidRDefault="003072A7" w:rsidP="002B6FDB">
      <w:pPr>
        <w:pStyle w:val="Balk2"/>
      </w:pPr>
      <w:bookmarkStart w:id="54" w:name="_Toc531097545"/>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53"/>
      <w:bookmarkEnd w:id="54"/>
    </w:p>
    <w:p w:rsidR="00756936" w:rsidRDefault="00756936" w:rsidP="00756936">
      <w:pPr>
        <w:pStyle w:val="Balk3"/>
      </w:pPr>
      <w:r>
        <w:t xml:space="preserve">Stratejik Amaç 2: </w:t>
      </w:r>
    </w:p>
    <w:p w:rsidR="00756936" w:rsidRPr="00A47F2F" w:rsidRDefault="00756936" w:rsidP="00756936">
      <w:pPr>
        <w:ind w:firstLine="708"/>
        <w:jc w:val="both"/>
      </w:pPr>
      <w:r>
        <w:t>Öğrencilerimizin gelişmiş dünyaya uyum sağlayacak şekilde donanımlı</w:t>
      </w:r>
      <w:r w:rsidR="005F312C">
        <w:t xml:space="preserve">, </w:t>
      </w:r>
      <w:r w:rsidR="00237CDB">
        <w:t xml:space="preserve">başarı düzeyleri yüksek, </w:t>
      </w:r>
      <w:r w:rsidR="005F312C">
        <w:t>ülke kalkınmasında aktif, yaşam becerileri güçlü, özgüven sahibi, insani ve milli değerlere haiz, girişimci ve katılımcı</w:t>
      </w:r>
      <w:r>
        <w:t xml:space="preserve"> bireyler olabilmesi</w:t>
      </w:r>
      <w:r w:rsidR="005F312C">
        <w:t>ni sağlamak.</w:t>
      </w:r>
    </w:p>
    <w:p w:rsidR="00756936" w:rsidRPr="00A47F2F" w:rsidRDefault="00756936" w:rsidP="00D41148"/>
    <w:p w:rsidR="005F312C" w:rsidRPr="005F312C" w:rsidRDefault="00756936" w:rsidP="001C52B6">
      <w:pPr>
        <w:pStyle w:val="Balk3"/>
        <w:rPr>
          <w:rFonts w:ascii="Book Antiqua" w:hAnsi="Book Antiqua"/>
          <w:sz w:val="24"/>
          <w:szCs w:val="24"/>
        </w:rPr>
      </w:pPr>
      <w:r w:rsidRPr="002B6FDB">
        <w:rPr>
          <w:rStyle w:val="Balk4Char"/>
        </w:rPr>
        <w:t xml:space="preserve">Stratejik Hedef </w:t>
      </w:r>
      <w:r w:rsidR="008D4E73">
        <w:rPr>
          <w:rStyle w:val="Balk4Char"/>
        </w:rPr>
        <w:t>2</w:t>
      </w:r>
      <w:r w:rsidRPr="002B6FDB">
        <w:rPr>
          <w:rStyle w:val="Balk4Char"/>
        </w:rPr>
        <w:t>.1.</w:t>
      </w:r>
      <w:r w:rsidR="001C52B6" w:rsidRPr="001C52B6">
        <w:rPr>
          <w:rFonts w:ascii="Book Antiqua" w:hAnsi="Book Antiqua"/>
          <w:sz w:val="24"/>
          <w:szCs w:val="24"/>
        </w:rPr>
        <w:t xml:space="preserve">Velileri </w:t>
      </w:r>
      <w:r w:rsidR="005F312C">
        <w:rPr>
          <w:rFonts w:ascii="Book Antiqua" w:hAnsi="Book Antiqua"/>
          <w:sz w:val="24"/>
          <w:szCs w:val="24"/>
        </w:rPr>
        <w:t xml:space="preserve">de sürece dâhil eden </w:t>
      </w:r>
      <w:r w:rsidR="006D6D6B">
        <w:rPr>
          <w:rFonts w:ascii="Book Antiqua" w:hAnsi="Book Antiqua"/>
          <w:sz w:val="24"/>
          <w:szCs w:val="24"/>
        </w:rPr>
        <w:t xml:space="preserve">rehberlik </w:t>
      </w:r>
      <w:r w:rsidR="005F312C">
        <w:rPr>
          <w:rFonts w:ascii="Book Antiqua" w:hAnsi="Book Antiqua"/>
          <w:sz w:val="24"/>
          <w:szCs w:val="24"/>
        </w:rPr>
        <w:t>anlayış</w:t>
      </w:r>
      <w:r w:rsidR="006D6D6B">
        <w:rPr>
          <w:rFonts w:ascii="Book Antiqua" w:hAnsi="Book Antiqua"/>
          <w:sz w:val="24"/>
          <w:szCs w:val="24"/>
        </w:rPr>
        <w:t>ı</w:t>
      </w:r>
      <w:r w:rsidR="005F312C">
        <w:rPr>
          <w:rFonts w:ascii="Book Antiqua" w:hAnsi="Book Antiqua"/>
          <w:sz w:val="24"/>
          <w:szCs w:val="24"/>
        </w:rPr>
        <w:t xml:space="preserve"> ile </w:t>
      </w:r>
      <w:r w:rsidR="001C52B6" w:rsidRPr="001C52B6">
        <w:rPr>
          <w:rFonts w:ascii="Book Antiqua" w:hAnsi="Book Antiqua"/>
          <w:sz w:val="24"/>
          <w:szCs w:val="24"/>
        </w:rPr>
        <w:t>öğrencilerimizin</w:t>
      </w:r>
      <w:r w:rsidR="005F312C" w:rsidRPr="005F312C">
        <w:rPr>
          <w:rFonts w:ascii="Book Antiqua" w:hAnsi="Book Antiqua"/>
          <w:sz w:val="24"/>
          <w:szCs w:val="24"/>
        </w:rPr>
        <w:t xml:space="preserve"> başarı düzeylerini yükseltmek, ruhsal ve fiziksel gelişimlerine yönelik faaliyetlere katılım oranını artırmak.</w:t>
      </w:r>
    </w:p>
    <w:p w:rsidR="00D41148" w:rsidRDefault="00D41148" w:rsidP="00756936">
      <w:pPr>
        <w:rPr>
          <w:b/>
          <w:sz w:val="28"/>
        </w:rPr>
      </w:pPr>
    </w:p>
    <w:p w:rsidR="00756936" w:rsidRPr="002B6FDB" w:rsidRDefault="00756936" w:rsidP="00756936">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56936" w:rsidRPr="00A47F2F" w:rsidTr="008D4E73">
        <w:trPr>
          <w:trHeight w:val="421"/>
        </w:trPr>
        <w:tc>
          <w:tcPr>
            <w:tcW w:w="1757"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6D6D6B">
            <w:pPr>
              <w:spacing w:after="0" w:line="240" w:lineRule="auto"/>
              <w:jc w:val="center"/>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56936" w:rsidRPr="003322A4" w:rsidRDefault="00756936" w:rsidP="006D6D6B">
            <w:pPr>
              <w:spacing w:after="0" w:line="240" w:lineRule="auto"/>
              <w:jc w:val="center"/>
              <w:rPr>
                <w:b/>
                <w:bCs/>
                <w:color w:val="000000"/>
                <w:sz w:val="22"/>
                <w:szCs w:val="22"/>
              </w:rPr>
            </w:pPr>
            <w:r w:rsidRPr="003322A4">
              <w:rPr>
                <w:b/>
                <w:bCs/>
                <w:color w:val="000000"/>
                <w:sz w:val="22"/>
                <w:szCs w:val="22"/>
              </w:rPr>
              <w:t>HEDEF</w:t>
            </w:r>
          </w:p>
        </w:tc>
      </w:tr>
      <w:tr w:rsidR="0061574A" w:rsidRPr="00A47F2F" w:rsidTr="008D4E73">
        <w:trPr>
          <w:gridAfter w:val="1"/>
          <w:wAfter w:w="15" w:type="dxa"/>
          <w:trHeight w:val="309"/>
        </w:trPr>
        <w:tc>
          <w:tcPr>
            <w:tcW w:w="1757" w:type="dxa"/>
            <w:vMerge/>
            <w:shd w:val="clear" w:color="auto" w:fill="auto"/>
            <w:vAlign w:val="center"/>
            <w:hideMark/>
          </w:tcPr>
          <w:p w:rsidR="0061574A" w:rsidRPr="003322A4" w:rsidRDefault="0061574A" w:rsidP="0061574A">
            <w:pPr>
              <w:spacing w:after="0" w:line="240" w:lineRule="auto"/>
              <w:rPr>
                <w:b/>
                <w:bCs/>
                <w:sz w:val="22"/>
                <w:szCs w:val="22"/>
              </w:rPr>
            </w:pPr>
          </w:p>
        </w:tc>
        <w:tc>
          <w:tcPr>
            <w:tcW w:w="5042" w:type="dxa"/>
            <w:vMerge/>
            <w:shd w:val="clear" w:color="auto" w:fill="auto"/>
            <w:vAlign w:val="center"/>
            <w:hideMark/>
          </w:tcPr>
          <w:p w:rsidR="0061574A" w:rsidRPr="003322A4" w:rsidRDefault="0061574A" w:rsidP="0061574A">
            <w:pPr>
              <w:spacing w:after="0" w:line="240" w:lineRule="auto"/>
              <w:rPr>
                <w:b/>
                <w:bCs/>
                <w:sz w:val="22"/>
                <w:szCs w:val="22"/>
              </w:rPr>
            </w:pPr>
          </w:p>
        </w:tc>
        <w:tc>
          <w:tcPr>
            <w:tcW w:w="957" w:type="dxa"/>
            <w:shd w:val="clear" w:color="auto" w:fill="auto"/>
            <w:noWrap/>
            <w:vAlign w:val="center"/>
            <w:hideMark/>
          </w:tcPr>
          <w:p w:rsidR="0061574A" w:rsidRPr="003322A4" w:rsidRDefault="0061574A" w:rsidP="0061574A">
            <w:pPr>
              <w:spacing w:after="0" w:line="240" w:lineRule="auto"/>
              <w:jc w:val="center"/>
              <w:rPr>
                <w:b/>
                <w:bCs/>
                <w:sz w:val="22"/>
                <w:szCs w:val="22"/>
              </w:rPr>
            </w:pPr>
            <w:r>
              <w:rPr>
                <w:b/>
                <w:bCs/>
                <w:sz w:val="22"/>
                <w:szCs w:val="22"/>
              </w:rPr>
              <w:t>2022</w:t>
            </w:r>
          </w:p>
        </w:tc>
        <w:tc>
          <w:tcPr>
            <w:tcW w:w="1092" w:type="dxa"/>
            <w:gridSpan w:val="2"/>
            <w:shd w:val="clear" w:color="auto" w:fill="auto"/>
            <w:noWrap/>
            <w:vAlign w:val="center"/>
            <w:hideMark/>
          </w:tcPr>
          <w:p w:rsidR="0061574A" w:rsidRPr="003322A4" w:rsidRDefault="0061574A" w:rsidP="0061574A">
            <w:pPr>
              <w:spacing w:after="0" w:line="240" w:lineRule="auto"/>
              <w:jc w:val="center"/>
              <w:rPr>
                <w:b/>
                <w:bCs/>
                <w:sz w:val="22"/>
                <w:szCs w:val="22"/>
              </w:rPr>
            </w:pPr>
            <w:r>
              <w:rPr>
                <w:b/>
                <w:bCs/>
                <w:sz w:val="22"/>
                <w:szCs w:val="22"/>
              </w:rPr>
              <w:t>2023</w:t>
            </w:r>
          </w:p>
        </w:tc>
        <w:tc>
          <w:tcPr>
            <w:tcW w:w="1041" w:type="dxa"/>
            <w:vAlign w:val="center"/>
          </w:tcPr>
          <w:p w:rsidR="0061574A" w:rsidRPr="003322A4" w:rsidRDefault="0061574A" w:rsidP="0061574A">
            <w:pPr>
              <w:spacing w:after="0" w:line="240" w:lineRule="auto"/>
              <w:jc w:val="center"/>
              <w:rPr>
                <w:b/>
                <w:bCs/>
                <w:sz w:val="22"/>
                <w:szCs w:val="22"/>
              </w:rPr>
            </w:pPr>
            <w:r>
              <w:rPr>
                <w:b/>
                <w:bCs/>
                <w:sz w:val="22"/>
                <w:szCs w:val="22"/>
              </w:rPr>
              <w:t>2024</w:t>
            </w:r>
          </w:p>
        </w:tc>
        <w:tc>
          <w:tcPr>
            <w:tcW w:w="1007" w:type="dxa"/>
            <w:vAlign w:val="center"/>
          </w:tcPr>
          <w:p w:rsidR="0061574A" w:rsidRPr="003322A4" w:rsidRDefault="0061574A" w:rsidP="0061574A">
            <w:pPr>
              <w:spacing w:after="0" w:line="240" w:lineRule="auto"/>
              <w:jc w:val="center"/>
              <w:rPr>
                <w:b/>
                <w:bCs/>
                <w:sz w:val="22"/>
                <w:szCs w:val="22"/>
              </w:rPr>
            </w:pPr>
            <w:r>
              <w:rPr>
                <w:b/>
                <w:bCs/>
                <w:sz w:val="22"/>
                <w:szCs w:val="22"/>
              </w:rPr>
              <w:t>2025</w:t>
            </w:r>
          </w:p>
        </w:tc>
        <w:tc>
          <w:tcPr>
            <w:tcW w:w="1092" w:type="dxa"/>
            <w:vAlign w:val="center"/>
          </w:tcPr>
          <w:p w:rsidR="0061574A" w:rsidRPr="003322A4" w:rsidRDefault="0061574A" w:rsidP="0061574A">
            <w:pPr>
              <w:spacing w:after="0" w:line="240" w:lineRule="auto"/>
              <w:jc w:val="center"/>
              <w:rPr>
                <w:b/>
                <w:bCs/>
                <w:sz w:val="22"/>
                <w:szCs w:val="22"/>
              </w:rPr>
            </w:pPr>
            <w:r>
              <w:rPr>
                <w:b/>
                <w:bCs/>
                <w:sz w:val="22"/>
                <w:szCs w:val="22"/>
              </w:rPr>
              <w:t>2026</w:t>
            </w:r>
          </w:p>
        </w:tc>
        <w:tc>
          <w:tcPr>
            <w:tcW w:w="1005" w:type="dxa"/>
            <w:vAlign w:val="center"/>
          </w:tcPr>
          <w:p w:rsidR="0061574A" w:rsidRPr="003322A4" w:rsidRDefault="0061574A" w:rsidP="0061574A">
            <w:pPr>
              <w:spacing w:after="0" w:line="240" w:lineRule="auto"/>
              <w:jc w:val="center"/>
              <w:rPr>
                <w:b/>
                <w:bCs/>
                <w:sz w:val="22"/>
                <w:szCs w:val="22"/>
              </w:rPr>
            </w:pPr>
            <w:r>
              <w:rPr>
                <w:b/>
                <w:bCs/>
                <w:sz w:val="22"/>
                <w:szCs w:val="22"/>
              </w:rPr>
              <w:t>2027</w:t>
            </w:r>
          </w:p>
        </w:tc>
      </w:tr>
      <w:tr w:rsidR="00756936" w:rsidRPr="00A47F2F" w:rsidTr="006D6D6B">
        <w:trPr>
          <w:gridAfter w:val="1"/>
          <w:wAfter w:w="15" w:type="dxa"/>
          <w:trHeight w:val="549"/>
        </w:trPr>
        <w:tc>
          <w:tcPr>
            <w:tcW w:w="1757" w:type="dxa"/>
            <w:shd w:val="clear" w:color="auto" w:fill="auto"/>
            <w:vAlign w:val="center"/>
          </w:tcPr>
          <w:p w:rsidR="00756936" w:rsidRPr="003322A4" w:rsidRDefault="00756936" w:rsidP="00200AEE">
            <w:pPr>
              <w:spacing w:after="0" w:line="240" w:lineRule="auto"/>
              <w:jc w:val="center"/>
              <w:rPr>
                <w:b/>
                <w:bCs/>
                <w:color w:val="FF0000"/>
                <w:sz w:val="22"/>
                <w:szCs w:val="22"/>
              </w:rPr>
            </w:pPr>
            <w:r w:rsidRPr="003322A4">
              <w:rPr>
                <w:b/>
                <w:bCs/>
                <w:color w:val="FF0000"/>
                <w:sz w:val="22"/>
                <w:szCs w:val="22"/>
              </w:rPr>
              <w:t>PG.</w:t>
            </w:r>
            <w:r w:rsidR="00527289">
              <w:rPr>
                <w:b/>
                <w:bCs/>
                <w:color w:val="FF0000"/>
                <w:sz w:val="22"/>
                <w:szCs w:val="22"/>
              </w:rPr>
              <w:t>2</w:t>
            </w:r>
            <w:r w:rsidRPr="003322A4">
              <w:rPr>
                <w:b/>
                <w:bCs/>
                <w:color w:val="FF0000"/>
                <w:sz w:val="22"/>
                <w:szCs w:val="22"/>
              </w:rPr>
              <w:t>.1</w:t>
            </w:r>
            <w:r w:rsidR="00527289">
              <w:rPr>
                <w:b/>
                <w:bCs/>
                <w:color w:val="FF0000"/>
                <w:sz w:val="22"/>
                <w:szCs w:val="22"/>
              </w:rPr>
              <w:t>.1</w:t>
            </w:r>
          </w:p>
        </w:tc>
        <w:tc>
          <w:tcPr>
            <w:tcW w:w="5042" w:type="dxa"/>
            <w:shd w:val="clear" w:color="auto" w:fill="auto"/>
            <w:vAlign w:val="center"/>
          </w:tcPr>
          <w:p w:rsidR="00756936" w:rsidRPr="003322A4" w:rsidRDefault="001C52B6" w:rsidP="006D6D6B">
            <w:pPr>
              <w:spacing w:after="0" w:line="240" w:lineRule="auto"/>
              <w:rPr>
                <w:sz w:val="22"/>
                <w:szCs w:val="22"/>
              </w:rPr>
            </w:pPr>
            <w:r w:rsidRPr="00C53F31">
              <w:rPr>
                <w:sz w:val="22"/>
                <w:szCs w:val="22"/>
              </w:rPr>
              <w:t>Bir eğitim ve öğretim döneminde bilimsel, kültürel, sanatsal ve sportif alanlar</w:t>
            </w:r>
            <w:r w:rsidR="006D6D6B">
              <w:rPr>
                <w:sz w:val="22"/>
                <w:szCs w:val="22"/>
              </w:rPr>
              <w:t>ın</w:t>
            </w:r>
            <w:r w:rsidRPr="00C53F31">
              <w:rPr>
                <w:sz w:val="22"/>
                <w:szCs w:val="22"/>
              </w:rPr>
              <w:t xml:space="preserve">da </w:t>
            </w:r>
            <w:r w:rsidR="006D6D6B">
              <w:rPr>
                <w:sz w:val="22"/>
                <w:szCs w:val="22"/>
              </w:rPr>
              <w:t>düzenlenen faaliyet sayısı</w:t>
            </w:r>
          </w:p>
        </w:tc>
        <w:tc>
          <w:tcPr>
            <w:tcW w:w="957" w:type="dxa"/>
            <w:shd w:val="clear" w:color="auto" w:fill="auto"/>
            <w:noWrap/>
            <w:vAlign w:val="center"/>
          </w:tcPr>
          <w:p w:rsidR="00756936" w:rsidRPr="003322A4" w:rsidRDefault="0020256D" w:rsidP="00FE3863">
            <w:pPr>
              <w:spacing w:after="0" w:line="240" w:lineRule="auto"/>
              <w:jc w:val="center"/>
              <w:rPr>
                <w:sz w:val="22"/>
                <w:szCs w:val="22"/>
              </w:rPr>
            </w:pPr>
            <w:r>
              <w:rPr>
                <w:sz w:val="22"/>
                <w:szCs w:val="22"/>
              </w:rPr>
              <w:t>6</w:t>
            </w:r>
          </w:p>
        </w:tc>
        <w:tc>
          <w:tcPr>
            <w:tcW w:w="1092" w:type="dxa"/>
            <w:gridSpan w:val="2"/>
            <w:shd w:val="clear" w:color="auto" w:fill="auto"/>
            <w:noWrap/>
            <w:vAlign w:val="center"/>
          </w:tcPr>
          <w:p w:rsidR="00756936" w:rsidRPr="003322A4" w:rsidRDefault="0020256D" w:rsidP="00FE3863">
            <w:pPr>
              <w:spacing w:after="0" w:line="240" w:lineRule="auto"/>
              <w:jc w:val="center"/>
              <w:rPr>
                <w:sz w:val="22"/>
                <w:szCs w:val="22"/>
              </w:rPr>
            </w:pPr>
            <w:r>
              <w:rPr>
                <w:sz w:val="22"/>
                <w:szCs w:val="22"/>
              </w:rPr>
              <w:t>7</w:t>
            </w:r>
          </w:p>
        </w:tc>
        <w:tc>
          <w:tcPr>
            <w:tcW w:w="1041" w:type="dxa"/>
          </w:tcPr>
          <w:p w:rsidR="00756936" w:rsidRDefault="00756936" w:rsidP="00FE3863">
            <w:pPr>
              <w:spacing w:after="0" w:line="240" w:lineRule="auto"/>
              <w:jc w:val="center"/>
              <w:rPr>
                <w:sz w:val="22"/>
                <w:szCs w:val="22"/>
              </w:rPr>
            </w:pPr>
          </w:p>
          <w:p w:rsidR="0020256D" w:rsidRPr="003322A4" w:rsidRDefault="0020256D" w:rsidP="00FE3863">
            <w:pPr>
              <w:spacing w:after="0" w:line="240" w:lineRule="auto"/>
              <w:jc w:val="center"/>
              <w:rPr>
                <w:sz w:val="22"/>
                <w:szCs w:val="22"/>
              </w:rPr>
            </w:pPr>
            <w:r>
              <w:rPr>
                <w:sz w:val="22"/>
                <w:szCs w:val="22"/>
              </w:rPr>
              <w:t>8</w:t>
            </w:r>
          </w:p>
        </w:tc>
        <w:tc>
          <w:tcPr>
            <w:tcW w:w="1007" w:type="dxa"/>
          </w:tcPr>
          <w:p w:rsidR="00756936" w:rsidRDefault="00756936" w:rsidP="00FE3863">
            <w:pPr>
              <w:spacing w:after="0" w:line="240" w:lineRule="auto"/>
              <w:jc w:val="center"/>
              <w:rPr>
                <w:sz w:val="22"/>
                <w:szCs w:val="22"/>
              </w:rPr>
            </w:pPr>
          </w:p>
          <w:p w:rsidR="0020256D" w:rsidRPr="003322A4" w:rsidRDefault="0020256D" w:rsidP="00FE3863">
            <w:pPr>
              <w:spacing w:after="0" w:line="240" w:lineRule="auto"/>
              <w:jc w:val="center"/>
              <w:rPr>
                <w:sz w:val="22"/>
                <w:szCs w:val="22"/>
              </w:rPr>
            </w:pPr>
            <w:r>
              <w:rPr>
                <w:sz w:val="22"/>
                <w:szCs w:val="22"/>
              </w:rPr>
              <w:t>9</w:t>
            </w:r>
          </w:p>
        </w:tc>
        <w:tc>
          <w:tcPr>
            <w:tcW w:w="1092" w:type="dxa"/>
          </w:tcPr>
          <w:p w:rsidR="00756936" w:rsidRDefault="00756936" w:rsidP="00FE3863">
            <w:pPr>
              <w:spacing w:after="0" w:line="240" w:lineRule="auto"/>
              <w:jc w:val="center"/>
              <w:rPr>
                <w:sz w:val="22"/>
                <w:szCs w:val="22"/>
              </w:rPr>
            </w:pPr>
          </w:p>
          <w:p w:rsidR="0020256D" w:rsidRPr="003322A4" w:rsidRDefault="0020256D" w:rsidP="00FE3863">
            <w:pPr>
              <w:spacing w:after="0" w:line="240" w:lineRule="auto"/>
              <w:jc w:val="center"/>
              <w:rPr>
                <w:sz w:val="22"/>
                <w:szCs w:val="22"/>
              </w:rPr>
            </w:pPr>
            <w:r>
              <w:rPr>
                <w:sz w:val="22"/>
                <w:szCs w:val="22"/>
              </w:rPr>
              <w:t>10</w:t>
            </w:r>
          </w:p>
        </w:tc>
        <w:tc>
          <w:tcPr>
            <w:tcW w:w="1005" w:type="dxa"/>
          </w:tcPr>
          <w:p w:rsidR="00756936" w:rsidRDefault="00756936" w:rsidP="00FE3863">
            <w:pPr>
              <w:spacing w:after="0" w:line="240" w:lineRule="auto"/>
              <w:jc w:val="center"/>
              <w:rPr>
                <w:sz w:val="22"/>
                <w:szCs w:val="22"/>
              </w:rPr>
            </w:pPr>
          </w:p>
          <w:p w:rsidR="0020256D" w:rsidRPr="003322A4" w:rsidRDefault="0020256D" w:rsidP="00FE3863">
            <w:pPr>
              <w:spacing w:after="0" w:line="240" w:lineRule="auto"/>
              <w:jc w:val="center"/>
              <w:rPr>
                <w:sz w:val="22"/>
                <w:szCs w:val="22"/>
              </w:rPr>
            </w:pPr>
            <w:r>
              <w:rPr>
                <w:sz w:val="22"/>
                <w:szCs w:val="22"/>
              </w:rPr>
              <w:t>12</w:t>
            </w:r>
          </w:p>
        </w:tc>
      </w:tr>
      <w:tr w:rsidR="00756936" w:rsidRPr="00A47F2F" w:rsidTr="006D6D6B">
        <w:trPr>
          <w:gridAfter w:val="1"/>
          <w:wAfter w:w="15" w:type="dxa"/>
          <w:trHeight w:val="549"/>
        </w:trPr>
        <w:tc>
          <w:tcPr>
            <w:tcW w:w="1757" w:type="dxa"/>
            <w:shd w:val="clear" w:color="auto" w:fill="auto"/>
            <w:vAlign w:val="center"/>
          </w:tcPr>
          <w:p w:rsidR="00756936" w:rsidRPr="003322A4" w:rsidRDefault="00527289" w:rsidP="00200AEE">
            <w:pPr>
              <w:spacing w:after="0"/>
              <w:jc w:val="center"/>
              <w:rPr>
                <w:sz w:val="22"/>
                <w:szCs w:val="22"/>
              </w:rPr>
            </w:pPr>
            <w:r>
              <w:rPr>
                <w:b/>
                <w:bCs/>
                <w:color w:val="FF0000"/>
                <w:sz w:val="22"/>
                <w:szCs w:val="22"/>
              </w:rPr>
              <w:t>PG.2</w:t>
            </w:r>
            <w:r w:rsidR="00756936" w:rsidRPr="003322A4">
              <w:rPr>
                <w:b/>
                <w:bCs/>
                <w:color w:val="FF0000"/>
                <w:sz w:val="22"/>
                <w:szCs w:val="22"/>
              </w:rPr>
              <w:t>.</w:t>
            </w:r>
            <w:r>
              <w:rPr>
                <w:b/>
                <w:bCs/>
                <w:color w:val="FF0000"/>
                <w:sz w:val="22"/>
                <w:szCs w:val="22"/>
              </w:rPr>
              <w:t>1.2</w:t>
            </w:r>
          </w:p>
        </w:tc>
        <w:tc>
          <w:tcPr>
            <w:tcW w:w="5042" w:type="dxa"/>
            <w:shd w:val="clear" w:color="auto" w:fill="auto"/>
            <w:vAlign w:val="center"/>
          </w:tcPr>
          <w:p w:rsidR="00756936" w:rsidRPr="003322A4" w:rsidRDefault="00527289" w:rsidP="00527289">
            <w:pPr>
              <w:spacing w:after="0" w:line="240" w:lineRule="auto"/>
              <w:rPr>
                <w:sz w:val="22"/>
                <w:szCs w:val="22"/>
              </w:rPr>
            </w:pPr>
            <w:r>
              <w:rPr>
                <w:sz w:val="22"/>
                <w:szCs w:val="22"/>
              </w:rPr>
              <w:t xml:space="preserve">Okulumuz tarafından hazırlanıp yürütülen toplumsal </w:t>
            </w:r>
            <w:r w:rsidR="001C52B6" w:rsidRPr="00C53F31">
              <w:rPr>
                <w:sz w:val="22"/>
                <w:szCs w:val="22"/>
              </w:rPr>
              <w:t xml:space="preserve">sorumluluk ve gönüllülük </w:t>
            </w:r>
            <w:r>
              <w:rPr>
                <w:sz w:val="22"/>
                <w:szCs w:val="22"/>
              </w:rPr>
              <w:t>proje sayısı</w:t>
            </w:r>
          </w:p>
        </w:tc>
        <w:tc>
          <w:tcPr>
            <w:tcW w:w="957" w:type="dxa"/>
            <w:shd w:val="clear" w:color="auto" w:fill="auto"/>
            <w:noWrap/>
            <w:vAlign w:val="center"/>
          </w:tcPr>
          <w:p w:rsidR="00756936" w:rsidRPr="003322A4" w:rsidRDefault="00003C38" w:rsidP="00FE3863">
            <w:pPr>
              <w:spacing w:after="0" w:line="240" w:lineRule="auto"/>
              <w:jc w:val="center"/>
              <w:rPr>
                <w:sz w:val="22"/>
                <w:szCs w:val="22"/>
              </w:rPr>
            </w:pPr>
            <w:r>
              <w:rPr>
                <w:sz w:val="22"/>
                <w:szCs w:val="22"/>
              </w:rPr>
              <w:t>-</w:t>
            </w:r>
          </w:p>
        </w:tc>
        <w:tc>
          <w:tcPr>
            <w:tcW w:w="1092" w:type="dxa"/>
            <w:gridSpan w:val="2"/>
            <w:shd w:val="clear" w:color="auto" w:fill="auto"/>
            <w:noWrap/>
            <w:vAlign w:val="center"/>
          </w:tcPr>
          <w:p w:rsidR="00756936" w:rsidRPr="003322A4" w:rsidRDefault="00190E39" w:rsidP="00FE3863">
            <w:pPr>
              <w:spacing w:after="0" w:line="240" w:lineRule="auto"/>
              <w:jc w:val="center"/>
              <w:rPr>
                <w:sz w:val="22"/>
                <w:szCs w:val="22"/>
              </w:rPr>
            </w:pPr>
            <w:r>
              <w:rPr>
                <w:sz w:val="22"/>
                <w:szCs w:val="22"/>
              </w:rPr>
              <w:t>1</w:t>
            </w:r>
          </w:p>
        </w:tc>
        <w:tc>
          <w:tcPr>
            <w:tcW w:w="1041" w:type="dxa"/>
          </w:tcPr>
          <w:p w:rsidR="00756936" w:rsidRPr="003322A4" w:rsidRDefault="00190E39" w:rsidP="00FE3863">
            <w:pPr>
              <w:spacing w:after="0" w:line="240" w:lineRule="auto"/>
              <w:jc w:val="center"/>
              <w:rPr>
                <w:sz w:val="22"/>
                <w:szCs w:val="22"/>
              </w:rPr>
            </w:pPr>
            <w:r>
              <w:rPr>
                <w:sz w:val="22"/>
                <w:szCs w:val="22"/>
              </w:rPr>
              <w:t>1</w:t>
            </w:r>
          </w:p>
        </w:tc>
        <w:tc>
          <w:tcPr>
            <w:tcW w:w="1007" w:type="dxa"/>
          </w:tcPr>
          <w:p w:rsidR="00756936" w:rsidRPr="003322A4" w:rsidRDefault="00190E39" w:rsidP="00FE3863">
            <w:pPr>
              <w:spacing w:after="0" w:line="240" w:lineRule="auto"/>
              <w:jc w:val="center"/>
              <w:rPr>
                <w:sz w:val="22"/>
                <w:szCs w:val="22"/>
              </w:rPr>
            </w:pPr>
            <w:r>
              <w:rPr>
                <w:sz w:val="22"/>
                <w:szCs w:val="22"/>
              </w:rPr>
              <w:t>2</w:t>
            </w:r>
          </w:p>
        </w:tc>
        <w:tc>
          <w:tcPr>
            <w:tcW w:w="1092" w:type="dxa"/>
          </w:tcPr>
          <w:p w:rsidR="00756936" w:rsidRPr="003322A4" w:rsidRDefault="00190E39" w:rsidP="00FE3863">
            <w:pPr>
              <w:spacing w:after="0" w:line="240" w:lineRule="auto"/>
              <w:jc w:val="center"/>
              <w:rPr>
                <w:sz w:val="22"/>
                <w:szCs w:val="22"/>
              </w:rPr>
            </w:pPr>
            <w:r>
              <w:rPr>
                <w:sz w:val="22"/>
                <w:szCs w:val="22"/>
              </w:rPr>
              <w:t>2</w:t>
            </w:r>
          </w:p>
        </w:tc>
        <w:tc>
          <w:tcPr>
            <w:tcW w:w="1005" w:type="dxa"/>
          </w:tcPr>
          <w:p w:rsidR="00756936" w:rsidRPr="003322A4" w:rsidRDefault="00190E39" w:rsidP="00FE3863">
            <w:pPr>
              <w:spacing w:after="0" w:line="240" w:lineRule="auto"/>
              <w:jc w:val="center"/>
              <w:rPr>
                <w:sz w:val="22"/>
                <w:szCs w:val="22"/>
              </w:rPr>
            </w:pPr>
            <w:r>
              <w:rPr>
                <w:sz w:val="22"/>
                <w:szCs w:val="22"/>
              </w:rPr>
              <w:t>2</w:t>
            </w:r>
          </w:p>
        </w:tc>
      </w:tr>
      <w:tr w:rsidR="00756936" w:rsidRPr="00A47F2F" w:rsidTr="006D6D6B">
        <w:trPr>
          <w:gridAfter w:val="1"/>
          <w:wAfter w:w="15" w:type="dxa"/>
          <w:trHeight w:val="549"/>
        </w:trPr>
        <w:tc>
          <w:tcPr>
            <w:tcW w:w="1757" w:type="dxa"/>
            <w:shd w:val="clear" w:color="auto" w:fill="auto"/>
            <w:vAlign w:val="center"/>
          </w:tcPr>
          <w:p w:rsidR="00756936" w:rsidRPr="003322A4" w:rsidRDefault="00527289" w:rsidP="00200AEE">
            <w:pPr>
              <w:spacing w:after="0"/>
              <w:jc w:val="center"/>
              <w:rPr>
                <w:sz w:val="22"/>
                <w:szCs w:val="22"/>
              </w:rPr>
            </w:pPr>
            <w:r>
              <w:rPr>
                <w:b/>
                <w:bCs/>
                <w:color w:val="FF0000"/>
                <w:sz w:val="22"/>
                <w:szCs w:val="22"/>
              </w:rPr>
              <w:t>PG.2</w:t>
            </w:r>
            <w:r w:rsidR="00756936" w:rsidRPr="003322A4">
              <w:rPr>
                <w:b/>
                <w:bCs/>
                <w:color w:val="FF0000"/>
                <w:sz w:val="22"/>
                <w:szCs w:val="22"/>
              </w:rPr>
              <w:t>.</w:t>
            </w:r>
            <w:r>
              <w:rPr>
                <w:b/>
                <w:bCs/>
                <w:color w:val="FF0000"/>
                <w:sz w:val="22"/>
                <w:szCs w:val="22"/>
              </w:rPr>
              <w:t>1.3</w:t>
            </w:r>
          </w:p>
        </w:tc>
        <w:tc>
          <w:tcPr>
            <w:tcW w:w="5042" w:type="dxa"/>
            <w:shd w:val="clear" w:color="auto" w:fill="auto"/>
            <w:vAlign w:val="center"/>
          </w:tcPr>
          <w:p w:rsidR="00756936" w:rsidRPr="003322A4" w:rsidRDefault="00933E39" w:rsidP="006D6D6B">
            <w:pPr>
              <w:spacing w:after="0" w:line="240" w:lineRule="auto"/>
              <w:rPr>
                <w:sz w:val="22"/>
                <w:szCs w:val="22"/>
              </w:rPr>
            </w:pPr>
            <w:r>
              <w:rPr>
                <w:sz w:val="22"/>
                <w:szCs w:val="22"/>
              </w:rPr>
              <w:t xml:space="preserve">Okulumuz tarafından hazırlanıp yürütülen toplumsal </w:t>
            </w:r>
            <w:r w:rsidRPr="00C53F31">
              <w:rPr>
                <w:sz w:val="22"/>
                <w:szCs w:val="22"/>
              </w:rPr>
              <w:t>sorumluluk ve gönüllülük</w:t>
            </w:r>
            <w:r>
              <w:rPr>
                <w:sz w:val="22"/>
                <w:szCs w:val="22"/>
              </w:rPr>
              <w:t xml:space="preserve"> projelerine katılan veli oranı (%)</w:t>
            </w:r>
          </w:p>
        </w:tc>
        <w:tc>
          <w:tcPr>
            <w:tcW w:w="957" w:type="dxa"/>
            <w:shd w:val="clear" w:color="auto" w:fill="auto"/>
            <w:noWrap/>
            <w:vAlign w:val="center"/>
          </w:tcPr>
          <w:p w:rsidR="00756936" w:rsidRPr="003322A4" w:rsidRDefault="00003C38" w:rsidP="00FE3863">
            <w:pPr>
              <w:spacing w:after="0" w:line="240" w:lineRule="auto"/>
              <w:jc w:val="center"/>
              <w:rPr>
                <w:sz w:val="22"/>
                <w:szCs w:val="22"/>
              </w:rPr>
            </w:pPr>
            <w:r>
              <w:rPr>
                <w:sz w:val="22"/>
                <w:szCs w:val="22"/>
              </w:rPr>
              <w:t>-</w:t>
            </w:r>
          </w:p>
        </w:tc>
        <w:tc>
          <w:tcPr>
            <w:tcW w:w="1092" w:type="dxa"/>
            <w:gridSpan w:val="2"/>
            <w:shd w:val="clear" w:color="auto" w:fill="auto"/>
            <w:noWrap/>
            <w:vAlign w:val="center"/>
          </w:tcPr>
          <w:p w:rsidR="00756936" w:rsidRPr="003322A4" w:rsidRDefault="00190E39" w:rsidP="00FE3863">
            <w:pPr>
              <w:spacing w:after="0" w:line="240" w:lineRule="auto"/>
              <w:jc w:val="center"/>
              <w:rPr>
                <w:sz w:val="22"/>
                <w:szCs w:val="22"/>
              </w:rPr>
            </w:pPr>
            <w:r>
              <w:rPr>
                <w:sz w:val="22"/>
                <w:szCs w:val="22"/>
              </w:rPr>
              <w:t>5</w:t>
            </w:r>
          </w:p>
        </w:tc>
        <w:tc>
          <w:tcPr>
            <w:tcW w:w="1041" w:type="dxa"/>
          </w:tcPr>
          <w:p w:rsidR="00756936" w:rsidRPr="003322A4" w:rsidRDefault="00190E39" w:rsidP="00FE3863">
            <w:pPr>
              <w:spacing w:after="0" w:line="240" w:lineRule="auto"/>
              <w:jc w:val="center"/>
              <w:rPr>
                <w:sz w:val="22"/>
                <w:szCs w:val="22"/>
              </w:rPr>
            </w:pPr>
            <w:r>
              <w:rPr>
                <w:sz w:val="22"/>
                <w:szCs w:val="22"/>
              </w:rPr>
              <w:t>7</w:t>
            </w:r>
          </w:p>
        </w:tc>
        <w:tc>
          <w:tcPr>
            <w:tcW w:w="1007" w:type="dxa"/>
          </w:tcPr>
          <w:p w:rsidR="00756936" w:rsidRPr="003322A4" w:rsidRDefault="00190E39" w:rsidP="00FE3863">
            <w:pPr>
              <w:spacing w:after="0" w:line="240" w:lineRule="auto"/>
              <w:jc w:val="center"/>
              <w:rPr>
                <w:sz w:val="22"/>
                <w:szCs w:val="22"/>
              </w:rPr>
            </w:pPr>
            <w:r>
              <w:rPr>
                <w:sz w:val="22"/>
                <w:szCs w:val="22"/>
              </w:rPr>
              <w:t>10</w:t>
            </w:r>
          </w:p>
        </w:tc>
        <w:tc>
          <w:tcPr>
            <w:tcW w:w="1092" w:type="dxa"/>
          </w:tcPr>
          <w:p w:rsidR="00756936" w:rsidRPr="003322A4" w:rsidRDefault="00190E39" w:rsidP="00FE3863">
            <w:pPr>
              <w:spacing w:after="0" w:line="240" w:lineRule="auto"/>
              <w:jc w:val="center"/>
              <w:rPr>
                <w:sz w:val="22"/>
                <w:szCs w:val="22"/>
              </w:rPr>
            </w:pPr>
            <w:r>
              <w:rPr>
                <w:sz w:val="22"/>
                <w:szCs w:val="22"/>
              </w:rPr>
              <w:t>13</w:t>
            </w:r>
          </w:p>
        </w:tc>
        <w:tc>
          <w:tcPr>
            <w:tcW w:w="1005" w:type="dxa"/>
          </w:tcPr>
          <w:p w:rsidR="00756936" w:rsidRPr="003322A4" w:rsidRDefault="00190E39" w:rsidP="00FE3863">
            <w:pPr>
              <w:spacing w:after="0" w:line="240" w:lineRule="auto"/>
              <w:jc w:val="center"/>
              <w:rPr>
                <w:sz w:val="22"/>
                <w:szCs w:val="22"/>
              </w:rPr>
            </w:pPr>
            <w:r>
              <w:rPr>
                <w:sz w:val="22"/>
                <w:szCs w:val="22"/>
              </w:rPr>
              <w:t>15</w:t>
            </w:r>
          </w:p>
        </w:tc>
      </w:tr>
      <w:tr w:rsidR="00944989" w:rsidRPr="00A47F2F" w:rsidTr="006D6D6B">
        <w:trPr>
          <w:gridAfter w:val="1"/>
          <w:wAfter w:w="15" w:type="dxa"/>
          <w:trHeight w:val="549"/>
        </w:trPr>
        <w:tc>
          <w:tcPr>
            <w:tcW w:w="1757" w:type="dxa"/>
            <w:shd w:val="clear" w:color="auto" w:fill="auto"/>
            <w:vAlign w:val="center"/>
          </w:tcPr>
          <w:p w:rsidR="00944989" w:rsidRPr="003322A4" w:rsidRDefault="00944989" w:rsidP="00200AEE">
            <w:pPr>
              <w:spacing w:after="0"/>
              <w:jc w:val="center"/>
              <w:rPr>
                <w:b/>
                <w:bCs/>
                <w:color w:val="FF0000"/>
                <w:sz w:val="22"/>
                <w:szCs w:val="22"/>
              </w:rPr>
            </w:pPr>
            <w:r>
              <w:rPr>
                <w:b/>
                <w:bCs/>
                <w:color w:val="FF0000"/>
                <w:sz w:val="22"/>
                <w:szCs w:val="22"/>
              </w:rPr>
              <w:t>PG.2</w:t>
            </w:r>
            <w:r w:rsidRPr="003322A4">
              <w:rPr>
                <w:b/>
                <w:bCs/>
                <w:color w:val="FF0000"/>
                <w:sz w:val="22"/>
                <w:szCs w:val="22"/>
              </w:rPr>
              <w:t>.</w:t>
            </w:r>
            <w:r>
              <w:rPr>
                <w:b/>
                <w:bCs/>
                <w:color w:val="FF0000"/>
                <w:sz w:val="22"/>
                <w:szCs w:val="22"/>
              </w:rPr>
              <w:t>1.4</w:t>
            </w:r>
          </w:p>
        </w:tc>
        <w:tc>
          <w:tcPr>
            <w:tcW w:w="5042" w:type="dxa"/>
            <w:shd w:val="clear" w:color="auto" w:fill="auto"/>
            <w:vAlign w:val="center"/>
          </w:tcPr>
          <w:p w:rsidR="00944989" w:rsidRDefault="00944989" w:rsidP="00F04BA2">
            <w:pPr>
              <w:spacing w:after="0" w:line="240" w:lineRule="auto"/>
              <w:rPr>
                <w:sz w:val="22"/>
                <w:szCs w:val="22"/>
              </w:rPr>
            </w:pPr>
            <w:r>
              <w:rPr>
                <w:sz w:val="22"/>
                <w:szCs w:val="22"/>
              </w:rPr>
              <w:t xml:space="preserve">Okulumuz tarafından hazırlanıp yürütülen toplumsal </w:t>
            </w:r>
            <w:r w:rsidRPr="00C53F31">
              <w:rPr>
                <w:sz w:val="22"/>
                <w:szCs w:val="22"/>
              </w:rPr>
              <w:t>sorumluluk ve gönüllülük</w:t>
            </w:r>
            <w:r>
              <w:rPr>
                <w:sz w:val="22"/>
                <w:szCs w:val="22"/>
              </w:rPr>
              <w:t xml:space="preserve"> projelerine katılan öğrenci oranı (%)</w:t>
            </w:r>
          </w:p>
        </w:tc>
        <w:tc>
          <w:tcPr>
            <w:tcW w:w="957" w:type="dxa"/>
            <w:shd w:val="clear" w:color="auto" w:fill="auto"/>
            <w:noWrap/>
            <w:vAlign w:val="center"/>
          </w:tcPr>
          <w:p w:rsidR="00944989" w:rsidRPr="003322A4" w:rsidRDefault="00422E3D" w:rsidP="00FE3863">
            <w:pPr>
              <w:spacing w:after="0" w:line="240" w:lineRule="auto"/>
              <w:jc w:val="center"/>
              <w:rPr>
                <w:sz w:val="22"/>
                <w:szCs w:val="22"/>
              </w:rPr>
            </w:pPr>
            <w:r>
              <w:rPr>
                <w:sz w:val="22"/>
                <w:szCs w:val="22"/>
              </w:rPr>
              <w:t>-</w:t>
            </w:r>
          </w:p>
        </w:tc>
        <w:tc>
          <w:tcPr>
            <w:tcW w:w="1092" w:type="dxa"/>
            <w:gridSpan w:val="2"/>
            <w:shd w:val="clear" w:color="auto" w:fill="auto"/>
            <w:noWrap/>
            <w:vAlign w:val="center"/>
          </w:tcPr>
          <w:p w:rsidR="00944989" w:rsidRPr="003322A4" w:rsidRDefault="0042433F" w:rsidP="00FE3863">
            <w:pPr>
              <w:spacing w:after="0" w:line="240" w:lineRule="auto"/>
              <w:jc w:val="center"/>
              <w:rPr>
                <w:sz w:val="22"/>
                <w:szCs w:val="22"/>
              </w:rPr>
            </w:pPr>
            <w:r>
              <w:rPr>
                <w:sz w:val="22"/>
                <w:szCs w:val="22"/>
              </w:rPr>
              <w:t>10</w:t>
            </w:r>
          </w:p>
        </w:tc>
        <w:tc>
          <w:tcPr>
            <w:tcW w:w="1041" w:type="dxa"/>
          </w:tcPr>
          <w:p w:rsidR="00874589" w:rsidRDefault="00874589" w:rsidP="00FE3863">
            <w:pPr>
              <w:spacing w:after="0" w:line="240" w:lineRule="auto"/>
              <w:jc w:val="center"/>
              <w:rPr>
                <w:sz w:val="22"/>
                <w:szCs w:val="22"/>
              </w:rPr>
            </w:pPr>
          </w:p>
          <w:p w:rsidR="00944989" w:rsidRPr="003322A4" w:rsidRDefault="0042433F" w:rsidP="00FE3863">
            <w:pPr>
              <w:spacing w:after="0" w:line="240" w:lineRule="auto"/>
              <w:jc w:val="center"/>
              <w:rPr>
                <w:sz w:val="22"/>
                <w:szCs w:val="22"/>
              </w:rPr>
            </w:pPr>
            <w:r>
              <w:rPr>
                <w:sz w:val="22"/>
                <w:szCs w:val="22"/>
              </w:rPr>
              <w:t>13</w:t>
            </w:r>
          </w:p>
        </w:tc>
        <w:tc>
          <w:tcPr>
            <w:tcW w:w="1007" w:type="dxa"/>
          </w:tcPr>
          <w:p w:rsidR="00874589" w:rsidRDefault="00874589" w:rsidP="00FE3863">
            <w:pPr>
              <w:spacing w:after="0" w:line="240" w:lineRule="auto"/>
              <w:jc w:val="center"/>
              <w:rPr>
                <w:sz w:val="22"/>
                <w:szCs w:val="22"/>
              </w:rPr>
            </w:pPr>
          </w:p>
          <w:p w:rsidR="00944989" w:rsidRPr="003322A4" w:rsidRDefault="0042433F" w:rsidP="00FE3863">
            <w:pPr>
              <w:spacing w:after="0" w:line="240" w:lineRule="auto"/>
              <w:jc w:val="center"/>
              <w:rPr>
                <w:sz w:val="22"/>
                <w:szCs w:val="22"/>
              </w:rPr>
            </w:pPr>
            <w:r>
              <w:rPr>
                <w:sz w:val="22"/>
                <w:szCs w:val="22"/>
              </w:rPr>
              <w:t>16</w:t>
            </w:r>
          </w:p>
        </w:tc>
        <w:tc>
          <w:tcPr>
            <w:tcW w:w="1092" w:type="dxa"/>
          </w:tcPr>
          <w:p w:rsidR="00874589" w:rsidRDefault="00874589" w:rsidP="00FE3863">
            <w:pPr>
              <w:spacing w:after="0" w:line="240" w:lineRule="auto"/>
              <w:jc w:val="center"/>
              <w:rPr>
                <w:sz w:val="22"/>
                <w:szCs w:val="22"/>
              </w:rPr>
            </w:pPr>
          </w:p>
          <w:p w:rsidR="00944989" w:rsidRPr="003322A4" w:rsidRDefault="0042433F" w:rsidP="00FE3863">
            <w:pPr>
              <w:spacing w:after="0" w:line="240" w:lineRule="auto"/>
              <w:jc w:val="center"/>
              <w:rPr>
                <w:sz w:val="22"/>
                <w:szCs w:val="22"/>
              </w:rPr>
            </w:pPr>
            <w:r>
              <w:rPr>
                <w:sz w:val="22"/>
                <w:szCs w:val="22"/>
              </w:rPr>
              <w:t>18</w:t>
            </w:r>
          </w:p>
        </w:tc>
        <w:tc>
          <w:tcPr>
            <w:tcW w:w="1005" w:type="dxa"/>
          </w:tcPr>
          <w:p w:rsidR="00874589" w:rsidRDefault="00874589" w:rsidP="00FE3863">
            <w:pPr>
              <w:spacing w:after="0" w:line="240" w:lineRule="auto"/>
              <w:jc w:val="center"/>
              <w:rPr>
                <w:sz w:val="22"/>
                <w:szCs w:val="22"/>
              </w:rPr>
            </w:pPr>
          </w:p>
          <w:p w:rsidR="00944989" w:rsidRDefault="0042433F" w:rsidP="00FE3863">
            <w:pPr>
              <w:spacing w:after="0" w:line="240" w:lineRule="auto"/>
              <w:jc w:val="center"/>
              <w:rPr>
                <w:sz w:val="22"/>
                <w:szCs w:val="22"/>
              </w:rPr>
            </w:pPr>
            <w:r>
              <w:rPr>
                <w:sz w:val="22"/>
                <w:szCs w:val="22"/>
              </w:rPr>
              <w:t>25</w:t>
            </w:r>
          </w:p>
          <w:p w:rsidR="00422E3D" w:rsidRPr="003322A4" w:rsidRDefault="00422E3D" w:rsidP="00FE3863">
            <w:pPr>
              <w:spacing w:after="0" w:line="240" w:lineRule="auto"/>
              <w:jc w:val="center"/>
              <w:rPr>
                <w:sz w:val="22"/>
                <w:szCs w:val="22"/>
              </w:rPr>
            </w:pPr>
          </w:p>
        </w:tc>
      </w:tr>
      <w:tr w:rsidR="006D6D6B" w:rsidRPr="00A47F2F" w:rsidTr="006D6D6B">
        <w:trPr>
          <w:gridAfter w:val="1"/>
          <w:wAfter w:w="15" w:type="dxa"/>
          <w:trHeight w:val="549"/>
        </w:trPr>
        <w:tc>
          <w:tcPr>
            <w:tcW w:w="1757" w:type="dxa"/>
            <w:shd w:val="clear" w:color="auto" w:fill="auto"/>
            <w:vAlign w:val="center"/>
          </w:tcPr>
          <w:p w:rsidR="006D6D6B" w:rsidRDefault="006D6D6B" w:rsidP="00200AEE">
            <w:pPr>
              <w:spacing w:after="0"/>
              <w:jc w:val="center"/>
              <w:rPr>
                <w:b/>
                <w:bCs/>
                <w:color w:val="FF0000"/>
                <w:sz w:val="22"/>
                <w:szCs w:val="22"/>
              </w:rPr>
            </w:pPr>
            <w:r>
              <w:rPr>
                <w:b/>
                <w:bCs/>
                <w:color w:val="FF0000"/>
                <w:sz w:val="22"/>
                <w:szCs w:val="22"/>
              </w:rPr>
              <w:lastRenderedPageBreak/>
              <w:t>PG.2</w:t>
            </w:r>
            <w:r w:rsidRPr="003322A4">
              <w:rPr>
                <w:b/>
                <w:bCs/>
                <w:color w:val="FF0000"/>
                <w:sz w:val="22"/>
                <w:szCs w:val="22"/>
              </w:rPr>
              <w:t>.</w:t>
            </w:r>
            <w:r>
              <w:rPr>
                <w:b/>
                <w:bCs/>
                <w:color w:val="FF0000"/>
                <w:sz w:val="22"/>
                <w:szCs w:val="22"/>
              </w:rPr>
              <w:t>1.5</w:t>
            </w:r>
          </w:p>
        </w:tc>
        <w:tc>
          <w:tcPr>
            <w:tcW w:w="5042" w:type="dxa"/>
            <w:shd w:val="clear" w:color="auto" w:fill="auto"/>
            <w:vAlign w:val="center"/>
          </w:tcPr>
          <w:p w:rsidR="006D6D6B" w:rsidRDefault="006D6D6B" w:rsidP="008D4E73">
            <w:pPr>
              <w:spacing w:after="0" w:line="240" w:lineRule="auto"/>
              <w:rPr>
                <w:sz w:val="22"/>
                <w:szCs w:val="22"/>
              </w:rPr>
            </w:pPr>
            <w:r>
              <w:rPr>
                <w:sz w:val="22"/>
                <w:szCs w:val="22"/>
              </w:rPr>
              <w:t>Velilere yönelik yapılan aile eğitimi sayısı</w:t>
            </w:r>
          </w:p>
        </w:tc>
        <w:tc>
          <w:tcPr>
            <w:tcW w:w="957" w:type="dxa"/>
            <w:shd w:val="clear" w:color="auto" w:fill="auto"/>
            <w:noWrap/>
            <w:vAlign w:val="center"/>
          </w:tcPr>
          <w:p w:rsidR="006D6D6B" w:rsidRPr="003322A4" w:rsidRDefault="00D64971" w:rsidP="00FE3863">
            <w:pPr>
              <w:spacing w:after="0" w:line="240" w:lineRule="auto"/>
              <w:jc w:val="center"/>
              <w:rPr>
                <w:sz w:val="22"/>
                <w:szCs w:val="22"/>
              </w:rPr>
            </w:pPr>
            <w:r>
              <w:rPr>
                <w:sz w:val="22"/>
                <w:szCs w:val="22"/>
              </w:rPr>
              <w:t>1</w:t>
            </w:r>
          </w:p>
        </w:tc>
        <w:tc>
          <w:tcPr>
            <w:tcW w:w="1092" w:type="dxa"/>
            <w:gridSpan w:val="2"/>
            <w:shd w:val="clear" w:color="auto" w:fill="auto"/>
            <w:noWrap/>
            <w:vAlign w:val="center"/>
          </w:tcPr>
          <w:p w:rsidR="006D6D6B" w:rsidRPr="003322A4" w:rsidRDefault="00D64971" w:rsidP="00FE3863">
            <w:pPr>
              <w:spacing w:after="0" w:line="240" w:lineRule="auto"/>
              <w:jc w:val="center"/>
              <w:rPr>
                <w:sz w:val="22"/>
                <w:szCs w:val="22"/>
              </w:rPr>
            </w:pPr>
            <w:r>
              <w:rPr>
                <w:sz w:val="22"/>
                <w:szCs w:val="22"/>
              </w:rPr>
              <w:t>2</w:t>
            </w:r>
          </w:p>
        </w:tc>
        <w:tc>
          <w:tcPr>
            <w:tcW w:w="1041" w:type="dxa"/>
          </w:tcPr>
          <w:p w:rsidR="006D6D6B" w:rsidRPr="003322A4" w:rsidRDefault="00D64971" w:rsidP="00FE3863">
            <w:pPr>
              <w:spacing w:after="0" w:line="240" w:lineRule="auto"/>
              <w:jc w:val="center"/>
              <w:rPr>
                <w:sz w:val="22"/>
                <w:szCs w:val="22"/>
              </w:rPr>
            </w:pPr>
            <w:r>
              <w:rPr>
                <w:sz w:val="22"/>
                <w:szCs w:val="22"/>
              </w:rPr>
              <w:t>2</w:t>
            </w:r>
          </w:p>
        </w:tc>
        <w:tc>
          <w:tcPr>
            <w:tcW w:w="1007" w:type="dxa"/>
          </w:tcPr>
          <w:p w:rsidR="006D6D6B" w:rsidRPr="003322A4" w:rsidRDefault="00D64971" w:rsidP="00FE3863">
            <w:pPr>
              <w:spacing w:after="0" w:line="240" w:lineRule="auto"/>
              <w:jc w:val="center"/>
              <w:rPr>
                <w:sz w:val="22"/>
                <w:szCs w:val="22"/>
              </w:rPr>
            </w:pPr>
            <w:r>
              <w:rPr>
                <w:sz w:val="22"/>
                <w:szCs w:val="22"/>
              </w:rPr>
              <w:t>2</w:t>
            </w:r>
          </w:p>
        </w:tc>
        <w:tc>
          <w:tcPr>
            <w:tcW w:w="1092" w:type="dxa"/>
          </w:tcPr>
          <w:p w:rsidR="006D6D6B" w:rsidRPr="003322A4" w:rsidRDefault="00D64971" w:rsidP="00FE3863">
            <w:pPr>
              <w:spacing w:after="0" w:line="240" w:lineRule="auto"/>
              <w:jc w:val="center"/>
              <w:rPr>
                <w:sz w:val="22"/>
                <w:szCs w:val="22"/>
              </w:rPr>
            </w:pPr>
            <w:r>
              <w:rPr>
                <w:sz w:val="22"/>
                <w:szCs w:val="22"/>
              </w:rPr>
              <w:t>3</w:t>
            </w:r>
          </w:p>
        </w:tc>
        <w:tc>
          <w:tcPr>
            <w:tcW w:w="1005" w:type="dxa"/>
          </w:tcPr>
          <w:p w:rsidR="006D6D6B" w:rsidRPr="003322A4" w:rsidRDefault="00D64971" w:rsidP="00FE3863">
            <w:pPr>
              <w:spacing w:after="0" w:line="240" w:lineRule="auto"/>
              <w:jc w:val="center"/>
              <w:rPr>
                <w:sz w:val="22"/>
                <w:szCs w:val="22"/>
              </w:rPr>
            </w:pPr>
            <w:r>
              <w:rPr>
                <w:sz w:val="22"/>
                <w:szCs w:val="22"/>
              </w:rPr>
              <w:t>3</w:t>
            </w:r>
          </w:p>
        </w:tc>
      </w:tr>
      <w:tr w:rsidR="006D6D6B" w:rsidRPr="00A47F2F" w:rsidTr="006D6D6B">
        <w:trPr>
          <w:gridAfter w:val="1"/>
          <w:wAfter w:w="15" w:type="dxa"/>
          <w:trHeight w:val="549"/>
        </w:trPr>
        <w:tc>
          <w:tcPr>
            <w:tcW w:w="1757" w:type="dxa"/>
            <w:shd w:val="clear" w:color="auto" w:fill="auto"/>
            <w:vAlign w:val="center"/>
          </w:tcPr>
          <w:p w:rsidR="006D6D6B" w:rsidRDefault="006D6D6B" w:rsidP="00200AEE">
            <w:pPr>
              <w:spacing w:after="0"/>
              <w:jc w:val="center"/>
              <w:rPr>
                <w:b/>
                <w:bCs/>
                <w:color w:val="FF0000"/>
                <w:sz w:val="22"/>
                <w:szCs w:val="22"/>
              </w:rPr>
            </w:pPr>
            <w:r>
              <w:rPr>
                <w:b/>
                <w:bCs/>
                <w:color w:val="FF0000"/>
                <w:sz w:val="22"/>
                <w:szCs w:val="22"/>
              </w:rPr>
              <w:t>PG.2</w:t>
            </w:r>
            <w:r w:rsidRPr="003322A4">
              <w:rPr>
                <w:b/>
                <w:bCs/>
                <w:color w:val="FF0000"/>
                <w:sz w:val="22"/>
                <w:szCs w:val="22"/>
              </w:rPr>
              <w:t>.</w:t>
            </w:r>
            <w:r>
              <w:rPr>
                <w:b/>
                <w:bCs/>
                <w:color w:val="FF0000"/>
                <w:sz w:val="22"/>
                <w:szCs w:val="22"/>
              </w:rPr>
              <w:t>1.6</w:t>
            </w:r>
          </w:p>
        </w:tc>
        <w:tc>
          <w:tcPr>
            <w:tcW w:w="5042" w:type="dxa"/>
            <w:shd w:val="clear" w:color="auto" w:fill="auto"/>
            <w:vAlign w:val="center"/>
          </w:tcPr>
          <w:p w:rsidR="006D6D6B" w:rsidRDefault="006D6D6B" w:rsidP="008D4E73">
            <w:pPr>
              <w:spacing w:after="0" w:line="240" w:lineRule="auto"/>
              <w:rPr>
                <w:sz w:val="22"/>
                <w:szCs w:val="22"/>
              </w:rPr>
            </w:pPr>
            <w:r>
              <w:rPr>
                <w:sz w:val="22"/>
                <w:szCs w:val="22"/>
              </w:rPr>
              <w:t>Velilere yönelik yapılan aile eğitimine katılan veli oranı</w:t>
            </w:r>
            <w:r w:rsidR="000210F8">
              <w:rPr>
                <w:sz w:val="22"/>
                <w:szCs w:val="22"/>
              </w:rPr>
              <w:t xml:space="preserve"> (%)</w:t>
            </w:r>
          </w:p>
        </w:tc>
        <w:tc>
          <w:tcPr>
            <w:tcW w:w="957" w:type="dxa"/>
            <w:shd w:val="clear" w:color="auto" w:fill="auto"/>
            <w:noWrap/>
            <w:vAlign w:val="center"/>
          </w:tcPr>
          <w:p w:rsidR="006D6D6B" w:rsidRPr="003322A4" w:rsidRDefault="00781194" w:rsidP="00FE3863">
            <w:pPr>
              <w:spacing w:after="0" w:line="240" w:lineRule="auto"/>
              <w:jc w:val="center"/>
              <w:rPr>
                <w:sz w:val="22"/>
                <w:szCs w:val="22"/>
              </w:rPr>
            </w:pPr>
            <w:r>
              <w:rPr>
                <w:sz w:val="22"/>
                <w:szCs w:val="22"/>
              </w:rPr>
              <w:t>15</w:t>
            </w:r>
          </w:p>
        </w:tc>
        <w:tc>
          <w:tcPr>
            <w:tcW w:w="1092" w:type="dxa"/>
            <w:gridSpan w:val="2"/>
            <w:shd w:val="clear" w:color="auto" w:fill="auto"/>
            <w:noWrap/>
            <w:vAlign w:val="center"/>
          </w:tcPr>
          <w:p w:rsidR="006D6D6B" w:rsidRPr="003322A4" w:rsidRDefault="00781194" w:rsidP="00FE3863">
            <w:pPr>
              <w:spacing w:after="0" w:line="240" w:lineRule="auto"/>
              <w:jc w:val="center"/>
              <w:rPr>
                <w:sz w:val="22"/>
                <w:szCs w:val="22"/>
              </w:rPr>
            </w:pPr>
            <w:r>
              <w:rPr>
                <w:sz w:val="22"/>
                <w:szCs w:val="22"/>
              </w:rPr>
              <w:t>2</w:t>
            </w:r>
            <w:r w:rsidR="00C34EB9">
              <w:rPr>
                <w:sz w:val="22"/>
                <w:szCs w:val="22"/>
              </w:rPr>
              <w:t>0</w:t>
            </w:r>
          </w:p>
        </w:tc>
        <w:tc>
          <w:tcPr>
            <w:tcW w:w="1041" w:type="dxa"/>
          </w:tcPr>
          <w:p w:rsidR="006D6D6B" w:rsidRPr="003322A4" w:rsidRDefault="00C34EB9" w:rsidP="00FE3863">
            <w:pPr>
              <w:spacing w:after="0" w:line="240" w:lineRule="auto"/>
              <w:jc w:val="center"/>
              <w:rPr>
                <w:sz w:val="22"/>
                <w:szCs w:val="22"/>
              </w:rPr>
            </w:pPr>
            <w:r>
              <w:rPr>
                <w:sz w:val="22"/>
                <w:szCs w:val="22"/>
              </w:rPr>
              <w:t>25</w:t>
            </w:r>
          </w:p>
        </w:tc>
        <w:tc>
          <w:tcPr>
            <w:tcW w:w="1007" w:type="dxa"/>
          </w:tcPr>
          <w:p w:rsidR="006D6D6B" w:rsidRPr="003322A4" w:rsidRDefault="00C34EB9" w:rsidP="00FE3863">
            <w:pPr>
              <w:spacing w:after="0" w:line="240" w:lineRule="auto"/>
              <w:jc w:val="center"/>
              <w:rPr>
                <w:sz w:val="22"/>
                <w:szCs w:val="22"/>
              </w:rPr>
            </w:pPr>
            <w:r>
              <w:rPr>
                <w:sz w:val="22"/>
                <w:szCs w:val="22"/>
              </w:rPr>
              <w:t>35</w:t>
            </w:r>
          </w:p>
        </w:tc>
        <w:tc>
          <w:tcPr>
            <w:tcW w:w="1092" w:type="dxa"/>
          </w:tcPr>
          <w:p w:rsidR="006D6D6B" w:rsidRPr="003322A4" w:rsidRDefault="00C34EB9" w:rsidP="00FE3863">
            <w:pPr>
              <w:spacing w:after="0" w:line="240" w:lineRule="auto"/>
              <w:jc w:val="center"/>
              <w:rPr>
                <w:sz w:val="22"/>
                <w:szCs w:val="22"/>
              </w:rPr>
            </w:pPr>
            <w:r>
              <w:rPr>
                <w:sz w:val="22"/>
                <w:szCs w:val="22"/>
              </w:rPr>
              <w:t>45</w:t>
            </w:r>
          </w:p>
        </w:tc>
        <w:tc>
          <w:tcPr>
            <w:tcW w:w="1005" w:type="dxa"/>
          </w:tcPr>
          <w:p w:rsidR="006D6D6B" w:rsidRPr="003322A4" w:rsidRDefault="00C34EB9" w:rsidP="00FE3863">
            <w:pPr>
              <w:spacing w:after="0" w:line="240" w:lineRule="auto"/>
              <w:jc w:val="center"/>
              <w:rPr>
                <w:sz w:val="22"/>
                <w:szCs w:val="22"/>
              </w:rPr>
            </w:pPr>
            <w:r>
              <w:rPr>
                <w:sz w:val="22"/>
                <w:szCs w:val="22"/>
              </w:rPr>
              <w:t>60</w:t>
            </w:r>
          </w:p>
        </w:tc>
      </w:tr>
      <w:tr w:rsidR="000210F8" w:rsidRPr="00A47F2F" w:rsidTr="00845C7B">
        <w:trPr>
          <w:gridAfter w:val="1"/>
          <w:wAfter w:w="15" w:type="dxa"/>
          <w:trHeight w:val="549"/>
        </w:trPr>
        <w:tc>
          <w:tcPr>
            <w:tcW w:w="1757" w:type="dxa"/>
            <w:shd w:val="clear" w:color="auto" w:fill="auto"/>
            <w:vAlign w:val="center"/>
          </w:tcPr>
          <w:p w:rsidR="000210F8" w:rsidRDefault="000210F8" w:rsidP="00200AEE">
            <w:pPr>
              <w:jc w:val="center"/>
            </w:pPr>
            <w:r w:rsidRPr="009647BA">
              <w:rPr>
                <w:b/>
                <w:bCs/>
                <w:color w:val="FF0000"/>
                <w:sz w:val="22"/>
                <w:szCs w:val="22"/>
              </w:rPr>
              <w:t>PG.2.1.</w:t>
            </w:r>
            <w:r>
              <w:rPr>
                <w:b/>
                <w:bCs/>
                <w:color w:val="FF0000"/>
                <w:sz w:val="22"/>
                <w:szCs w:val="22"/>
              </w:rPr>
              <w:t>7</w:t>
            </w:r>
          </w:p>
        </w:tc>
        <w:tc>
          <w:tcPr>
            <w:tcW w:w="5042" w:type="dxa"/>
            <w:shd w:val="clear" w:color="auto" w:fill="auto"/>
            <w:vAlign w:val="center"/>
          </w:tcPr>
          <w:p w:rsidR="000210F8" w:rsidRDefault="000210F8" w:rsidP="000210F8">
            <w:pPr>
              <w:spacing w:after="0" w:line="240" w:lineRule="auto"/>
              <w:rPr>
                <w:sz w:val="22"/>
                <w:szCs w:val="22"/>
              </w:rPr>
            </w:pPr>
            <w:r>
              <w:t>İlkokulda ö</w:t>
            </w:r>
            <w:r w:rsidRPr="00C53F31">
              <w:t>ğrenci başına okunan kitap sayısı</w:t>
            </w:r>
          </w:p>
        </w:tc>
        <w:tc>
          <w:tcPr>
            <w:tcW w:w="957" w:type="dxa"/>
            <w:shd w:val="clear" w:color="auto" w:fill="auto"/>
            <w:noWrap/>
            <w:vAlign w:val="center"/>
          </w:tcPr>
          <w:p w:rsidR="000210F8" w:rsidRPr="003322A4" w:rsidRDefault="0021294D" w:rsidP="00FE3863">
            <w:pPr>
              <w:spacing w:after="0" w:line="240" w:lineRule="auto"/>
              <w:jc w:val="center"/>
              <w:rPr>
                <w:sz w:val="22"/>
                <w:szCs w:val="22"/>
              </w:rPr>
            </w:pPr>
            <w:r>
              <w:rPr>
                <w:sz w:val="22"/>
                <w:szCs w:val="22"/>
              </w:rPr>
              <w:t>16</w:t>
            </w:r>
          </w:p>
        </w:tc>
        <w:tc>
          <w:tcPr>
            <w:tcW w:w="1092" w:type="dxa"/>
            <w:gridSpan w:val="2"/>
            <w:shd w:val="clear" w:color="auto" w:fill="auto"/>
            <w:noWrap/>
            <w:vAlign w:val="center"/>
          </w:tcPr>
          <w:p w:rsidR="000210F8" w:rsidRPr="003322A4" w:rsidRDefault="0021294D" w:rsidP="00FE3863">
            <w:pPr>
              <w:spacing w:after="0" w:line="240" w:lineRule="auto"/>
              <w:jc w:val="center"/>
              <w:rPr>
                <w:sz w:val="22"/>
                <w:szCs w:val="22"/>
              </w:rPr>
            </w:pPr>
            <w:r>
              <w:rPr>
                <w:sz w:val="22"/>
                <w:szCs w:val="22"/>
              </w:rPr>
              <w:t>18</w:t>
            </w:r>
          </w:p>
        </w:tc>
        <w:tc>
          <w:tcPr>
            <w:tcW w:w="1041" w:type="dxa"/>
          </w:tcPr>
          <w:p w:rsidR="000210F8" w:rsidRPr="003322A4" w:rsidRDefault="0021294D" w:rsidP="00FE3863">
            <w:pPr>
              <w:spacing w:after="0" w:line="240" w:lineRule="auto"/>
              <w:jc w:val="center"/>
              <w:rPr>
                <w:sz w:val="22"/>
                <w:szCs w:val="22"/>
              </w:rPr>
            </w:pPr>
            <w:r>
              <w:rPr>
                <w:sz w:val="22"/>
                <w:szCs w:val="22"/>
              </w:rPr>
              <w:t>20</w:t>
            </w:r>
          </w:p>
        </w:tc>
        <w:tc>
          <w:tcPr>
            <w:tcW w:w="1007" w:type="dxa"/>
          </w:tcPr>
          <w:p w:rsidR="000210F8" w:rsidRPr="003322A4" w:rsidRDefault="0021294D" w:rsidP="00FE3863">
            <w:pPr>
              <w:spacing w:after="0" w:line="240" w:lineRule="auto"/>
              <w:jc w:val="center"/>
              <w:rPr>
                <w:sz w:val="22"/>
                <w:szCs w:val="22"/>
              </w:rPr>
            </w:pPr>
            <w:r>
              <w:rPr>
                <w:sz w:val="22"/>
                <w:szCs w:val="22"/>
              </w:rPr>
              <w:t>22</w:t>
            </w:r>
          </w:p>
        </w:tc>
        <w:tc>
          <w:tcPr>
            <w:tcW w:w="1092" w:type="dxa"/>
          </w:tcPr>
          <w:p w:rsidR="000210F8" w:rsidRPr="003322A4" w:rsidRDefault="0021294D" w:rsidP="00FE3863">
            <w:pPr>
              <w:spacing w:after="0" w:line="240" w:lineRule="auto"/>
              <w:jc w:val="center"/>
              <w:rPr>
                <w:sz w:val="22"/>
                <w:szCs w:val="22"/>
              </w:rPr>
            </w:pPr>
            <w:r>
              <w:rPr>
                <w:sz w:val="22"/>
                <w:szCs w:val="22"/>
              </w:rPr>
              <w:t>24</w:t>
            </w:r>
          </w:p>
        </w:tc>
        <w:tc>
          <w:tcPr>
            <w:tcW w:w="1005" w:type="dxa"/>
          </w:tcPr>
          <w:p w:rsidR="000210F8" w:rsidRPr="003322A4" w:rsidRDefault="0021294D" w:rsidP="00FE3863">
            <w:pPr>
              <w:spacing w:after="0" w:line="240" w:lineRule="auto"/>
              <w:jc w:val="center"/>
              <w:rPr>
                <w:sz w:val="22"/>
                <w:szCs w:val="22"/>
              </w:rPr>
            </w:pPr>
            <w:r>
              <w:rPr>
                <w:sz w:val="22"/>
                <w:szCs w:val="22"/>
              </w:rPr>
              <w:t>25</w:t>
            </w:r>
          </w:p>
        </w:tc>
      </w:tr>
      <w:tr w:rsidR="000210F8" w:rsidRPr="00A47F2F" w:rsidTr="00845C7B">
        <w:trPr>
          <w:gridAfter w:val="1"/>
          <w:wAfter w:w="15" w:type="dxa"/>
          <w:trHeight w:val="549"/>
        </w:trPr>
        <w:tc>
          <w:tcPr>
            <w:tcW w:w="1757" w:type="dxa"/>
            <w:shd w:val="clear" w:color="auto" w:fill="auto"/>
            <w:vAlign w:val="center"/>
          </w:tcPr>
          <w:p w:rsidR="000210F8" w:rsidRDefault="000210F8" w:rsidP="00200AEE">
            <w:pPr>
              <w:jc w:val="center"/>
            </w:pPr>
            <w:r w:rsidRPr="009647BA">
              <w:rPr>
                <w:b/>
                <w:bCs/>
                <w:color w:val="FF0000"/>
                <w:sz w:val="22"/>
                <w:szCs w:val="22"/>
              </w:rPr>
              <w:t>PG.2.1.</w:t>
            </w:r>
            <w:r>
              <w:rPr>
                <w:b/>
                <w:bCs/>
                <w:color w:val="FF0000"/>
                <w:sz w:val="22"/>
                <w:szCs w:val="22"/>
              </w:rPr>
              <w:t>8</w:t>
            </w:r>
          </w:p>
        </w:tc>
        <w:tc>
          <w:tcPr>
            <w:tcW w:w="5042" w:type="dxa"/>
            <w:shd w:val="clear" w:color="auto" w:fill="auto"/>
            <w:vAlign w:val="center"/>
          </w:tcPr>
          <w:p w:rsidR="000210F8" w:rsidRDefault="000210F8" w:rsidP="000210F8">
            <w:pPr>
              <w:spacing w:after="0" w:line="240" w:lineRule="auto"/>
              <w:rPr>
                <w:sz w:val="22"/>
                <w:szCs w:val="22"/>
              </w:rPr>
            </w:pPr>
            <w:r>
              <w:t>Ortaokulda ö</w:t>
            </w:r>
            <w:r w:rsidRPr="00C53F31">
              <w:t>ğrenci başına okunan kitap sayısı</w:t>
            </w:r>
          </w:p>
        </w:tc>
        <w:tc>
          <w:tcPr>
            <w:tcW w:w="957" w:type="dxa"/>
            <w:shd w:val="clear" w:color="auto" w:fill="auto"/>
            <w:noWrap/>
            <w:vAlign w:val="center"/>
          </w:tcPr>
          <w:p w:rsidR="000210F8" w:rsidRPr="003322A4" w:rsidRDefault="00C66140" w:rsidP="00FE3863">
            <w:pPr>
              <w:spacing w:after="0" w:line="240" w:lineRule="auto"/>
              <w:jc w:val="center"/>
              <w:rPr>
                <w:sz w:val="22"/>
                <w:szCs w:val="22"/>
              </w:rPr>
            </w:pPr>
            <w:r>
              <w:rPr>
                <w:sz w:val="22"/>
                <w:szCs w:val="22"/>
              </w:rPr>
              <w:t>13</w:t>
            </w:r>
          </w:p>
        </w:tc>
        <w:tc>
          <w:tcPr>
            <w:tcW w:w="1092" w:type="dxa"/>
            <w:gridSpan w:val="2"/>
            <w:shd w:val="clear" w:color="auto" w:fill="auto"/>
            <w:noWrap/>
            <w:vAlign w:val="center"/>
          </w:tcPr>
          <w:p w:rsidR="000210F8" w:rsidRPr="003322A4" w:rsidRDefault="00C66140" w:rsidP="00FE3863">
            <w:pPr>
              <w:spacing w:after="0" w:line="240" w:lineRule="auto"/>
              <w:jc w:val="center"/>
              <w:rPr>
                <w:sz w:val="22"/>
                <w:szCs w:val="22"/>
              </w:rPr>
            </w:pPr>
            <w:r>
              <w:rPr>
                <w:sz w:val="22"/>
                <w:szCs w:val="22"/>
              </w:rPr>
              <w:t>15</w:t>
            </w:r>
          </w:p>
        </w:tc>
        <w:tc>
          <w:tcPr>
            <w:tcW w:w="1041" w:type="dxa"/>
          </w:tcPr>
          <w:p w:rsidR="000210F8" w:rsidRPr="003322A4" w:rsidRDefault="00C66140" w:rsidP="00FE3863">
            <w:pPr>
              <w:spacing w:after="0" w:line="240" w:lineRule="auto"/>
              <w:jc w:val="center"/>
              <w:rPr>
                <w:sz w:val="22"/>
                <w:szCs w:val="22"/>
              </w:rPr>
            </w:pPr>
            <w:r>
              <w:rPr>
                <w:sz w:val="22"/>
                <w:szCs w:val="22"/>
              </w:rPr>
              <w:t>17</w:t>
            </w:r>
          </w:p>
        </w:tc>
        <w:tc>
          <w:tcPr>
            <w:tcW w:w="1007" w:type="dxa"/>
          </w:tcPr>
          <w:p w:rsidR="000210F8" w:rsidRPr="003322A4" w:rsidRDefault="00C66140" w:rsidP="00FE3863">
            <w:pPr>
              <w:spacing w:after="0" w:line="240" w:lineRule="auto"/>
              <w:jc w:val="center"/>
              <w:rPr>
                <w:sz w:val="22"/>
                <w:szCs w:val="22"/>
              </w:rPr>
            </w:pPr>
            <w:r>
              <w:rPr>
                <w:sz w:val="22"/>
                <w:szCs w:val="22"/>
              </w:rPr>
              <w:t>20</w:t>
            </w:r>
          </w:p>
        </w:tc>
        <w:tc>
          <w:tcPr>
            <w:tcW w:w="1092" w:type="dxa"/>
          </w:tcPr>
          <w:p w:rsidR="000210F8" w:rsidRPr="003322A4" w:rsidRDefault="00C66140" w:rsidP="00FE3863">
            <w:pPr>
              <w:spacing w:after="0" w:line="240" w:lineRule="auto"/>
              <w:jc w:val="center"/>
              <w:rPr>
                <w:sz w:val="22"/>
                <w:szCs w:val="22"/>
              </w:rPr>
            </w:pPr>
            <w:r>
              <w:rPr>
                <w:sz w:val="22"/>
                <w:szCs w:val="22"/>
              </w:rPr>
              <w:t>22</w:t>
            </w:r>
          </w:p>
        </w:tc>
        <w:tc>
          <w:tcPr>
            <w:tcW w:w="1005" w:type="dxa"/>
          </w:tcPr>
          <w:p w:rsidR="000210F8" w:rsidRPr="003322A4" w:rsidRDefault="00C66140" w:rsidP="00FE3863">
            <w:pPr>
              <w:spacing w:after="0" w:line="240" w:lineRule="auto"/>
              <w:jc w:val="center"/>
              <w:rPr>
                <w:sz w:val="22"/>
                <w:szCs w:val="22"/>
              </w:rPr>
            </w:pPr>
            <w:r>
              <w:rPr>
                <w:sz w:val="22"/>
                <w:szCs w:val="22"/>
              </w:rPr>
              <w:t>25</w:t>
            </w:r>
          </w:p>
        </w:tc>
      </w:tr>
      <w:tr w:rsidR="000210F8" w:rsidRPr="00A47F2F" w:rsidTr="00845C7B">
        <w:trPr>
          <w:gridAfter w:val="1"/>
          <w:wAfter w:w="15" w:type="dxa"/>
          <w:trHeight w:val="549"/>
        </w:trPr>
        <w:tc>
          <w:tcPr>
            <w:tcW w:w="1757" w:type="dxa"/>
            <w:shd w:val="clear" w:color="auto" w:fill="auto"/>
            <w:vAlign w:val="center"/>
          </w:tcPr>
          <w:p w:rsidR="000210F8" w:rsidRDefault="000210F8" w:rsidP="00200AEE">
            <w:pPr>
              <w:jc w:val="center"/>
            </w:pPr>
            <w:r w:rsidRPr="009647BA">
              <w:rPr>
                <w:b/>
                <w:bCs/>
                <w:color w:val="FF0000"/>
                <w:sz w:val="22"/>
                <w:szCs w:val="22"/>
              </w:rPr>
              <w:t>PG.2.1.</w:t>
            </w:r>
            <w:r>
              <w:rPr>
                <w:b/>
                <w:bCs/>
                <w:color w:val="FF0000"/>
                <w:sz w:val="22"/>
                <w:szCs w:val="22"/>
              </w:rPr>
              <w:t>9</w:t>
            </w:r>
          </w:p>
        </w:tc>
        <w:tc>
          <w:tcPr>
            <w:tcW w:w="5042" w:type="dxa"/>
            <w:shd w:val="clear" w:color="auto" w:fill="auto"/>
            <w:vAlign w:val="center"/>
          </w:tcPr>
          <w:p w:rsidR="000210F8" w:rsidRDefault="000210F8" w:rsidP="000210F8">
            <w:pPr>
              <w:pStyle w:val="AralkYok"/>
              <w:rPr>
                <w:sz w:val="22"/>
                <w:szCs w:val="22"/>
              </w:rPr>
            </w:pPr>
            <w:r w:rsidRPr="000210F8">
              <w:rPr>
                <w:rFonts w:ascii="Book Antiqua" w:hAnsi="Book Antiqua"/>
                <w:sz w:val="24"/>
              </w:rPr>
              <w:t>Ortaöğretime merkezi sınavla yerleşen öğrenci oranı (%)</w:t>
            </w:r>
          </w:p>
        </w:tc>
        <w:tc>
          <w:tcPr>
            <w:tcW w:w="957" w:type="dxa"/>
            <w:shd w:val="clear" w:color="auto" w:fill="auto"/>
            <w:noWrap/>
            <w:vAlign w:val="center"/>
          </w:tcPr>
          <w:p w:rsidR="000210F8" w:rsidRPr="003322A4" w:rsidRDefault="00EB5111" w:rsidP="00FE3863">
            <w:pPr>
              <w:spacing w:after="0" w:line="240" w:lineRule="auto"/>
              <w:jc w:val="center"/>
              <w:rPr>
                <w:sz w:val="22"/>
                <w:szCs w:val="22"/>
              </w:rPr>
            </w:pPr>
            <w:r>
              <w:rPr>
                <w:sz w:val="22"/>
                <w:szCs w:val="22"/>
              </w:rPr>
              <w:t>45.7</w:t>
            </w:r>
          </w:p>
        </w:tc>
        <w:tc>
          <w:tcPr>
            <w:tcW w:w="1092" w:type="dxa"/>
            <w:gridSpan w:val="2"/>
            <w:shd w:val="clear" w:color="auto" w:fill="auto"/>
            <w:noWrap/>
            <w:vAlign w:val="center"/>
          </w:tcPr>
          <w:p w:rsidR="000210F8" w:rsidRPr="003322A4" w:rsidRDefault="002719B6" w:rsidP="00FE3863">
            <w:pPr>
              <w:spacing w:after="0" w:line="240" w:lineRule="auto"/>
              <w:jc w:val="center"/>
              <w:rPr>
                <w:sz w:val="22"/>
                <w:szCs w:val="22"/>
              </w:rPr>
            </w:pPr>
            <w:r>
              <w:rPr>
                <w:sz w:val="22"/>
                <w:szCs w:val="22"/>
              </w:rPr>
              <w:t>65</w:t>
            </w:r>
          </w:p>
        </w:tc>
        <w:tc>
          <w:tcPr>
            <w:tcW w:w="1041" w:type="dxa"/>
          </w:tcPr>
          <w:p w:rsidR="000210F8" w:rsidRPr="003322A4" w:rsidRDefault="002719B6" w:rsidP="00FE3863">
            <w:pPr>
              <w:spacing w:after="0" w:line="240" w:lineRule="auto"/>
              <w:jc w:val="center"/>
              <w:rPr>
                <w:sz w:val="22"/>
                <w:szCs w:val="22"/>
              </w:rPr>
            </w:pPr>
            <w:r>
              <w:rPr>
                <w:sz w:val="22"/>
                <w:szCs w:val="22"/>
              </w:rPr>
              <w:t>75</w:t>
            </w:r>
          </w:p>
        </w:tc>
        <w:tc>
          <w:tcPr>
            <w:tcW w:w="1007" w:type="dxa"/>
          </w:tcPr>
          <w:p w:rsidR="000210F8" w:rsidRPr="003322A4" w:rsidRDefault="002719B6" w:rsidP="00FE3863">
            <w:pPr>
              <w:spacing w:after="0" w:line="240" w:lineRule="auto"/>
              <w:jc w:val="center"/>
              <w:rPr>
                <w:sz w:val="22"/>
                <w:szCs w:val="22"/>
              </w:rPr>
            </w:pPr>
            <w:r>
              <w:rPr>
                <w:sz w:val="22"/>
                <w:szCs w:val="22"/>
              </w:rPr>
              <w:t>80</w:t>
            </w:r>
          </w:p>
        </w:tc>
        <w:tc>
          <w:tcPr>
            <w:tcW w:w="1092" w:type="dxa"/>
          </w:tcPr>
          <w:p w:rsidR="000210F8" w:rsidRPr="003322A4" w:rsidRDefault="002719B6" w:rsidP="00FE3863">
            <w:pPr>
              <w:spacing w:after="0" w:line="240" w:lineRule="auto"/>
              <w:jc w:val="center"/>
              <w:rPr>
                <w:sz w:val="22"/>
                <w:szCs w:val="22"/>
              </w:rPr>
            </w:pPr>
            <w:r>
              <w:rPr>
                <w:sz w:val="22"/>
                <w:szCs w:val="22"/>
              </w:rPr>
              <w:t>90</w:t>
            </w:r>
          </w:p>
        </w:tc>
        <w:tc>
          <w:tcPr>
            <w:tcW w:w="1005" w:type="dxa"/>
          </w:tcPr>
          <w:p w:rsidR="000210F8" w:rsidRPr="003322A4" w:rsidRDefault="002719B6" w:rsidP="00FE3863">
            <w:pPr>
              <w:spacing w:after="0" w:line="240" w:lineRule="auto"/>
              <w:jc w:val="center"/>
              <w:rPr>
                <w:sz w:val="22"/>
                <w:szCs w:val="22"/>
              </w:rPr>
            </w:pPr>
            <w:r>
              <w:rPr>
                <w:sz w:val="22"/>
                <w:szCs w:val="22"/>
              </w:rPr>
              <w:t>95</w:t>
            </w:r>
          </w:p>
        </w:tc>
      </w:tr>
      <w:tr w:rsidR="000210F8" w:rsidRPr="00A47F2F" w:rsidTr="00845C7B">
        <w:trPr>
          <w:gridAfter w:val="1"/>
          <w:wAfter w:w="15" w:type="dxa"/>
          <w:trHeight w:val="549"/>
        </w:trPr>
        <w:tc>
          <w:tcPr>
            <w:tcW w:w="1757" w:type="dxa"/>
            <w:shd w:val="clear" w:color="auto" w:fill="auto"/>
            <w:vAlign w:val="center"/>
          </w:tcPr>
          <w:p w:rsidR="000210F8" w:rsidRDefault="000210F8" w:rsidP="00200AEE">
            <w:pPr>
              <w:jc w:val="center"/>
            </w:pPr>
            <w:r w:rsidRPr="009647BA">
              <w:rPr>
                <w:b/>
                <w:bCs/>
                <w:color w:val="FF0000"/>
                <w:sz w:val="22"/>
                <w:szCs w:val="22"/>
              </w:rPr>
              <w:t>PG.2.1.</w:t>
            </w:r>
            <w:r>
              <w:rPr>
                <w:b/>
                <w:bCs/>
                <w:color w:val="FF0000"/>
                <w:sz w:val="22"/>
                <w:szCs w:val="22"/>
              </w:rPr>
              <w:t>10</w:t>
            </w:r>
          </w:p>
        </w:tc>
        <w:tc>
          <w:tcPr>
            <w:tcW w:w="5042" w:type="dxa"/>
            <w:shd w:val="clear" w:color="auto" w:fill="auto"/>
            <w:vAlign w:val="center"/>
          </w:tcPr>
          <w:p w:rsidR="000210F8" w:rsidRPr="000210F8" w:rsidRDefault="000210F8" w:rsidP="000210F8">
            <w:pPr>
              <w:pStyle w:val="AralkYok"/>
              <w:rPr>
                <w:rFonts w:ascii="Book Antiqua" w:hAnsi="Book Antiqua"/>
                <w:sz w:val="24"/>
              </w:rPr>
            </w:pPr>
            <w:r w:rsidRPr="000210F8">
              <w:rPr>
                <w:rFonts w:ascii="Book Antiqua" w:hAnsi="Book Antiqua"/>
                <w:sz w:val="24"/>
              </w:rPr>
              <w:t>Ortaokulda yabancı dil dersi yılsonu puan ortalaması</w:t>
            </w:r>
          </w:p>
        </w:tc>
        <w:tc>
          <w:tcPr>
            <w:tcW w:w="957" w:type="dxa"/>
            <w:shd w:val="clear" w:color="auto" w:fill="auto"/>
            <w:noWrap/>
            <w:vAlign w:val="center"/>
          </w:tcPr>
          <w:p w:rsidR="000210F8" w:rsidRPr="003322A4" w:rsidRDefault="00A45471" w:rsidP="00FE3863">
            <w:pPr>
              <w:spacing w:after="0" w:line="240" w:lineRule="auto"/>
              <w:jc w:val="center"/>
              <w:rPr>
                <w:sz w:val="22"/>
                <w:szCs w:val="22"/>
              </w:rPr>
            </w:pPr>
            <w:r>
              <w:rPr>
                <w:sz w:val="22"/>
                <w:szCs w:val="22"/>
              </w:rPr>
              <w:t>45</w:t>
            </w:r>
          </w:p>
        </w:tc>
        <w:tc>
          <w:tcPr>
            <w:tcW w:w="1092" w:type="dxa"/>
            <w:gridSpan w:val="2"/>
            <w:shd w:val="clear" w:color="auto" w:fill="auto"/>
            <w:noWrap/>
            <w:vAlign w:val="center"/>
          </w:tcPr>
          <w:p w:rsidR="000210F8" w:rsidRPr="003322A4" w:rsidRDefault="00A45471" w:rsidP="00FE3863">
            <w:pPr>
              <w:spacing w:after="0" w:line="240" w:lineRule="auto"/>
              <w:jc w:val="center"/>
              <w:rPr>
                <w:sz w:val="22"/>
                <w:szCs w:val="22"/>
              </w:rPr>
            </w:pPr>
            <w:r>
              <w:rPr>
                <w:sz w:val="22"/>
                <w:szCs w:val="22"/>
              </w:rPr>
              <w:t>47</w:t>
            </w:r>
          </w:p>
        </w:tc>
        <w:tc>
          <w:tcPr>
            <w:tcW w:w="1041" w:type="dxa"/>
          </w:tcPr>
          <w:p w:rsidR="000210F8" w:rsidRPr="003322A4" w:rsidRDefault="00A45471" w:rsidP="00FE3863">
            <w:pPr>
              <w:spacing w:after="0" w:line="240" w:lineRule="auto"/>
              <w:jc w:val="center"/>
              <w:rPr>
                <w:sz w:val="22"/>
                <w:szCs w:val="22"/>
              </w:rPr>
            </w:pPr>
            <w:r>
              <w:rPr>
                <w:sz w:val="22"/>
                <w:szCs w:val="22"/>
              </w:rPr>
              <w:t>55</w:t>
            </w:r>
          </w:p>
        </w:tc>
        <w:tc>
          <w:tcPr>
            <w:tcW w:w="1007" w:type="dxa"/>
          </w:tcPr>
          <w:p w:rsidR="000210F8" w:rsidRPr="003322A4" w:rsidRDefault="00A45471" w:rsidP="00FE3863">
            <w:pPr>
              <w:spacing w:after="0" w:line="240" w:lineRule="auto"/>
              <w:jc w:val="center"/>
              <w:rPr>
                <w:sz w:val="22"/>
                <w:szCs w:val="22"/>
              </w:rPr>
            </w:pPr>
            <w:r>
              <w:rPr>
                <w:sz w:val="22"/>
                <w:szCs w:val="22"/>
              </w:rPr>
              <w:t>58</w:t>
            </w:r>
          </w:p>
        </w:tc>
        <w:tc>
          <w:tcPr>
            <w:tcW w:w="1092" w:type="dxa"/>
          </w:tcPr>
          <w:p w:rsidR="000210F8" w:rsidRPr="003322A4" w:rsidRDefault="00A45471" w:rsidP="00FE3863">
            <w:pPr>
              <w:spacing w:after="0" w:line="240" w:lineRule="auto"/>
              <w:jc w:val="center"/>
              <w:rPr>
                <w:sz w:val="22"/>
                <w:szCs w:val="22"/>
              </w:rPr>
            </w:pPr>
            <w:r>
              <w:rPr>
                <w:sz w:val="22"/>
                <w:szCs w:val="22"/>
              </w:rPr>
              <w:t>60</w:t>
            </w:r>
          </w:p>
        </w:tc>
        <w:tc>
          <w:tcPr>
            <w:tcW w:w="1005" w:type="dxa"/>
          </w:tcPr>
          <w:p w:rsidR="000210F8" w:rsidRPr="003322A4" w:rsidRDefault="00A45471" w:rsidP="00FE3863">
            <w:pPr>
              <w:spacing w:after="0" w:line="240" w:lineRule="auto"/>
              <w:jc w:val="center"/>
              <w:rPr>
                <w:sz w:val="22"/>
                <w:szCs w:val="22"/>
              </w:rPr>
            </w:pPr>
            <w:r>
              <w:rPr>
                <w:sz w:val="22"/>
                <w:szCs w:val="22"/>
              </w:rPr>
              <w:t>63</w:t>
            </w:r>
          </w:p>
        </w:tc>
      </w:tr>
      <w:tr w:rsidR="000210F8" w:rsidRPr="00A47F2F" w:rsidTr="00845C7B">
        <w:trPr>
          <w:gridAfter w:val="1"/>
          <w:wAfter w:w="15" w:type="dxa"/>
          <w:trHeight w:val="549"/>
        </w:trPr>
        <w:tc>
          <w:tcPr>
            <w:tcW w:w="1757" w:type="dxa"/>
            <w:shd w:val="clear" w:color="auto" w:fill="auto"/>
            <w:vAlign w:val="center"/>
          </w:tcPr>
          <w:p w:rsidR="000210F8" w:rsidRPr="009647BA" w:rsidRDefault="000210F8" w:rsidP="00200AEE">
            <w:pPr>
              <w:jc w:val="center"/>
              <w:rPr>
                <w:b/>
                <w:bCs/>
                <w:color w:val="FF0000"/>
                <w:sz w:val="22"/>
                <w:szCs w:val="22"/>
              </w:rPr>
            </w:pPr>
            <w:r>
              <w:rPr>
                <w:b/>
                <w:bCs/>
                <w:color w:val="FF0000"/>
                <w:sz w:val="22"/>
                <w:szCs w:val="22"/>
              </w:rPr>
              <w:t>PG.2</w:t>
            </w:r>
            <w:r w:rsidRPr="003322A4">
              <w:rPr>
                <w:b/>
                <w:bCs/>
                <w:color w:val="FF0000"/>
                <w:sz w:val="22"/>
                <w:szCs w:val="22"/>
              </w:rPr>
              <w:t>.</w:t>
            </w:r>
            <w:r>
              <w:rPr>
                <w:b/>
                <w:bCs/>
                <w:color w:val="FF0000"/>
                <w:sz w:val="22"/>
                <w:szCs w:val="22"/>
              </w:rPr>
              <w:t>1.11</w:t>
            </w:r>
          </w:p>
        </w:tc>
        <w:tc>
          <w:tcPr>
            <w:tcW w:w="5042" w:type="dxa"/>
            <w:shd w:val="clear" w:color="auto" w:fill="auto"/>
            <w:vAlign w:val="center"/>
          </w:tcPr>
          <w:p w:rsidR="000210F8" w:rsidRPr="000210F8" w:rsidRDefault="000210F8" w:rsidP="000210F8">
            <w:pPr>
              <w:pStyle w:val="AralkYok"/>
              <w:rPr>
                <w:rFonts w:ascii="Book Antiqua" w:hAnsi="Book Antiqua"/>
                <w:sz w:val="24"/>
              </w:rPr>
            </w:pPr>
            <w:r w:rsidRPr="000210F8">
              <w:rPr>
                <w:rFonts w:ascii="Book Antiqua" w:hAnsi="Book Antiqua"/>
                <w:sz w:val="24"/>
              </w:rPr>
              <w:t xml:space="preserve">Ortaokulda </w:t>
            </w:r>
            <w:r>
              <w:rPr>
                <w:rFonts w:ascii="Book Antiqua" w:hAnsi="Book Antiqua"/>
                <w:sz w:val="24"/>
              </w:rPr>
              <w:t xml:space="preserve">matematik </w:t>
            </w:r>
            <w:r w:rsidRPr="000210F8">
              <w:rPr>
                <w:rFonts w:ascii="Book Antiqua" w:hAnsi="Book Antiqua"/>
                <w:sz w:val="24"/>
              </w:rPr>
              <w:t>dersi yılsonu puan ortalaması</w:t>
            </w:r>
          </w:p>
        </w:tc>
        <w:tc>
          <w:tcPr>
            <w:tcW w:w="957" w:type="dxa"/>
            <w:shd w:val="clear" w:color="auto" w:fill="auto"/>
            <w:noWrap/>
            <w:vAlign w:val="center"/>
          </w:tcPr>
          <w:p w:rsidR="000210F8" w:rsidRPr="003322A4" w:rsidRDefault="00A4058E" w:rsidP="00FE3863">
            <w:pPr>
              <w:spacing w:after="0" w:line="240" w:lineRule="auto"/>
              <w:jc w:val="center"/>
              <w:rPr>
                <w:sz w:val="22"/>
                <w:szCs w:val="22"/>
              </w:rPr>
            </w:pPr>
            <w:r>
              <w:rPr>
                <w:sz w:val="22"/>
                <w:szCs w:val="22"/>
              </w:rPr>
              <w:t>50</w:t>
            </w:r>
          </w:p>
        </w:tc>
        <w:tc>
          <w:tcPr>
            <w:tcW w:w="1092" w:type="dxa"/>
            <w:gridSpan w:val="2"/>
            <w:shd w:val="clear" w:color="auto" w:fill="auto"/>
            <w:noWrap/>
            <w:vAlign w:val="center"/>
          </w:tcPr>
          <w:p w:rsidR="000210F8" w:rsidRPr="003322A4" w:rsidRDefault="00A4058E" w:rsidP="00FE3863">
            <w:pPr>
              <w:spacing w:after="0" w:line="240" w:lineRule="auto"/>
              <w:jc w:val="center"/>
              <w:rPr>
                <w:sz w:val="22"/>
                <w:szCs w:val="22"/>
              </w:rPr>
            </w:pPr>
            <w:r>
              <w:rPr>
                <w:sz w:val="22"/>
                <w:szCs w:val="22"/>
              </w:rPr>
              <w:t>55</w:t>
            </w:r>
          </w:p>
        </w:tc>
        <w:tc>
          <w:tcPr>
            <w:tcW w:w="1041" w:type="dxa"/>
          </w:tcPr>
          <w:p w:rsidR="000210F8" w:rsidRPr="003322A4" w:rsidRDefault="00A4058E" w:rsidP="00FE3863">
            <w:pPr>
              <w:spacing w:after="0" w:line="240" w:lineRule="auto"/>
              <w:jc w:val="center"/>
              <w:rPr>
                <w:sz w:val="22"/>
                <w:szCs w:val="22"/>
              </w:rPr>
            </w:pPr>
            <w:r>
              <w:rPr>
                <w:sz w:val="22"/>
                <w:szCs w:val="22"/>
              </w:rPr>
              <w:t>60</w:t>
            </w:r>
          </w:p>
        </w:tc>
        <w:tc>
          <w:tcPr>
            <w:tcW w:w="1007" w:type="dxa"/>
          </w:tcPr>
          <w:p w:rsidR="000210F8" w:rsidRPr="003322A4" w:rsidRDefault="00A4058E" w:rsidP="00FE3863">
            <w:pPr>
              <w:spacing w:after="0" w:line="240" w:lineRule="auto"/>
              <w:jc w:val="center"/>
              <w:rPr>
                <w:sz w:val="22"/>
                <w:szCs w:val="22"/>
              </w:rPr>
            </w:pPr>
            <w:r>
              <w:rPr>
                <w:sz w:val="22"/>
                <w:szCs w:val="22"/>
              </w:rPr>
              <w:t>62</w:t>
            </w:r>
          </w:p>
        </w:tc>
        <w:tc>
          <w:tcPr>
            <w:tcW w:w="1092" w:type="dxa"/>
          </w:tcPr>
          <w:p w:rsidR="000210F8" w:rsidRPr="003322A4" w:rsidRDefault="00A4058E" w:rsidP="00FE3863">
            <w:pPr>
              <w:spacing w:after="0" w:line="240" w:lineRule="auto"/>
              <w:jc w:val="center"/>
              <w:rPr>
                <w:sz w:val="22"/>
                <w:szCs w:val="22"/>
              </w:rPr>
            </w:pPr>
            <w:r>
              <w:rPr>
                <w:sz w:val="22"/>
                <w:szCs w:val="22"/>
              </w:rPr>
              <w:t>65</w:t>
            </w:r>
          </w:p>
        </w:tc>
        <w:tc>
          <w:tcPr>
            <w:tcW w:w="1005" w:type="dxa"/>
          </w:tcPr>
          <w:p w:rsidR="000210F8" w:rsidRPr="003322A4" w:rsidRDefault="00A4058E" w:rsidP="00FE3863">
            <w:pPr>
              <w:spacing w:after="0" w:line="240" w:lineRule="auto"/>
              <w:jc w:val="center"/>
              <w:rPr>
                <w:sz w:val="22"/>
                <w:szCs w:val="22"/>
              </w:rPr>
            </w:pPr>
            <w:r>
              <w:rPr>
                <w:sz w:val="22"/>
                <w:szCs w:val="22"/>
              </w:rPr>
              <w:t>70</w:t>
            </w:r>
          </w:p>
        </w:tc>
      </w:tr>
      <w:tr w:rsidR="000210F8" w:rsidRPr="00A47F2F" w:rsidTr="00845C7B">
        <w:trPr>
          <w:gridAfter w:val="1"/>
          <w:wAfter w:w="15" w:type="dxa"/>
          <w:trHeight w:val="549"/>
        </w:trPr>
        <w:tc>
          <w:tcPr>
            <w:tcW w:w="1757" w:type="dxa"/>
            <w:shd w:val="clear" w:color="auto" w:fill="auto"/>
            <w:vAlign w:val="center"/>
          </w:tcPr>
          <w:p w:rsidR="000210F8" w:rsidRDefault="00C9557C" w:rsidP="00200AEE">
            <w:pPr>
              <w:jc w:val="center"/>
              <w:rPr>
                <w:b/>
                <w:bCs/>
                <w:color w:val="FF0000"/>
                <w:sz w:val="22"/>
                <w:szCs w:val="22"/>
              </w:rPr>
            </w:pPr>
            <w:r>
              <w:rPr>
                <w:b/>
                <w:bCs/>
                <w:color w:val="FF0000"/>
                <w:sz w:val="22"/>
                <w:szCs w:val="22"/>
              </w:rPr>
              <w:t>PG.2</w:t>
            </w:r>
            <w:r w:rsidRPr="003322A4">
              <w:rPr>
                <w:b/>
                <w:bCs/>
                <w:color w:val="FF0000"/>
                <w:sz w:val="22"/>
                <w:szCs w:val="22"/>
              </w:rPr>
              <w:t>.</w:t>
            </w:r>
            <w:r>
              <w:rPr>
                <w:b/>
                <w:bCs/>
                <w:color w:val="FF0000"/>
                <w:sz w:val="22"/>
                <w:szCs w:val="22"/>
              </w:rPr>
              <w:t>1.12</w:t>
            </w:r>
          </w:p>
        </w:tc>
        <w:tc>
          <w:tcPr>
            <w:tcW w:w="5042" w:type="dxa"/>
            <w:shd w:val="clear" w:color="auto" w:fill="auto"/>
            <w:vAlign w:val="center"/>
          </w:tcPr>
          <w:p w:rsidR="000210F8" w:rsidRPr="000210F8" w:rsidRDefault="000210F8" w:rsidP="000210F8">
            <w:pPr>
              <w:pStyle w:val="AralkYok"/>
              <w:rPr>
                <w:rFonts w:ascii="Book Antiqua" w:hAnsi="Book Antiqua"/>
                <w:sz w:val="24"/>
              </w:rPr>
            </w:pPr>
            <w:r w:rsidRPr="000210F8">
              <w:rPr>
                <w:rFonts w:ascii="Book Antiqua" w:hAnsi="Book Antiqua"/>
                <w:sz w:val="24"/>
              </w:rPr>
              <w:t xml:space="preserve">Ortaokulda </w:t>
            </w:r>
            <w:r>
              <w:rPr>
                <w:rFonts w:ascii="Book Antiqua" w:hAnsi="Book Antiqua"/>
                <w:sz w:val="24"/>
              </w:rPr>
              <w:t>fen ve teknoloji</w:t>
            </w:r>
            <w:r w:rsidRPr="000210F8">
              <w:rPr>
                <w:rFonts w:ascii="Book Antiqua" w:hAnsi="Book Antiqua"/>
                <w:sz w:val="24"/>
              </w:rPr>
              <w:t xml:space="preserve"> dersi yılsonu puan ortalaması</w:t>
            </w:r>
          </w:p>
        </w:tc>
        <w:tc>
          <w:tcPr>
            <w:tcW w:w="957" w:type="dxa"/>
            <w:shd w:val="clear" w:color="auto" w:fill="auto"/>
            <w:noWrap/>
            <w:vAlign w:val="center"/>
          </w:tcPr>
          <w:p w:rsidR="000210F8" w:rsidRPr="003322A4" w:rsidRDefault="00780EC6" w:rsidP="00FE3863">
            <w:pPr>
              <w:spacing w:after="0" w:line="240" w:lineRule="auto"/>
              <w:jc w:val="center"/>
              <w:rPr>
                <w:sz w:val="22"/>
                <w:szCs w:val="22"/>
              </w:rPr>
            </w:pPr>
            <w:r>
              <w:rPr>
                <w:sz w:val="22"/>
                <w:szCs w:val="22"/>
              </w:rPr>
              <w:t>45</w:t>
            </w:r>
          </w:p>
        </w:tc>
        <w:tc>
          <w:tcPr>
            <w:tcW w:w="1092" w:type="dxa"/>
            <w:gridSpan w:val="2"/>
            <w:shd w:val="clear" w:color="auto" w:fill="auto"/>
            <w:noWrap/>
            <w:vAlign w:val="center"/>
          </w:tcPr>
          <w:p w:rsidR="000210F8" w:rsidRPr="003322A4" w:rsidRDefault="00780EC6" w:rsidP="00FE3863">
            <w:pPr>
              <w:spacing w:after="0" w:line="240" w:lineRule="auto"/>
              <w:jc w:val="center"/>
              <w:rPr>
                <w:sz w:val="22"/>
                <w:szCs w:val="22"/>
              </w:rPr>
            </w:pPr>
            <w:r>
              <w:rPr>
                <w:sz w:val="22"/>
                <w:szCs w:val="22"/>
              </w:rPr>
              <w:t>47</w:t>
            </w:r>
          </w:p>
        </w:tc>
        <w:tc>
          <w:tcPr>
            <w:tcW w:w="1041" w:type="dxa"/>
          </w:tcPr>
          <w:p w:rsidR="000210F8" w:rsidRPr="003322A4" w:rsidRDefault="00780EC6" w:rsidP="00FE3863">
            <w:pPr>
              <w:spacing w:after="0" w:line="240" w:lineRule="auto"/>
              <w:jc w:val="center"/>
              <w:rPr>
                <w:sz w:val="22"/>
                <w:szCs w:val="22"/>
              </w:rPr>
            </w:pPr>
            <w:r>
              <w:rPr>
                <w:sz w:val="22"/>
                <w:szCs w:val="22"/>
              </w:rPr>
              <w:t>50</w:t>
            </w:r>
          </w:p>
        </w:tc>
        <w:tc>
          <w:tcPr>
            <w:tcW w:w="1007" w:type="dxa"/>
          </w:tcPr>
          <w:p w:rsidR="000210F8" w:rsidRPr="003322A4" w:rsidRDefault="00780EC6" w:rsidP="00FE3863">
            <w:pPr>
              <w:spacing w:after="0" w:line="240" w:lineRule="auto"/>
              <w:jc w:val="center"/>
              <w:rPr>
                <w:sz w:val="22"/>
                <w:szCs w:val="22"/>
              </w:rPr>
            </w:pPr>
            <w:r>
              <w:rPr>
                <w:sz w:val="22"/>
                <w:szCs w:val="22"/>
              </w:rPr>
              <w:t>55</w:t>
            </w:r>
          </w:p>
        </w:tc>
        <w:tc>
          <w:tcPr>
            <w:tcW w:w="1092" w:type="dxa"/>
          </w:tcPr>
          <w:p w:rsidR="000210F8" w:rsidRPr="003322A4" w:rsidRDefault="00780EC6" w:rsidP="00FE3863">
            <w:pPr>
              <w:spacing w:after="0" w:line="240" w:lineRule="auto"/>
              <w:jc w:val="center"/>
              <w:rPr>
                <w:sz w:val="22"/>
                <w:szCs w:val="22"/>
              </w:rPr>
            </w:pPr>
            <w:r>
              <w:rPr>
                <w:sz w:val="22"/>
                <w:szCs w:val="22"/>
              </w:rPr>
              <w:t>58</w:t>
            </w:r>
          </w:p>
        </w:tc>
        <w:tc>
          <w:tcPr>
            <w:tcW w:w="1005" w:type="dxa"/>
          </w:tcPr>
          <w:p w:rsidR="000210F8" w:rsidRPr="003322A4" w:rsidRDefault="00780EC6" w:rsidP="00FE3863">
            <w:pPr>
              <w:spacing w:after="0" w:line="240" w:lineRule="auto"/>
              <w:jc w:val="center"/>
              <w:rPr>
                <w:sz w:val="22"/>
                <w:szCs w:val="22"/>
              </w:rPr>
            </w:pPr>
            <w:r>
              <w:rPr>
                <w:sz w:val="22"/>
                <w:szCs w:val="22"/>
              </w:rPr>
              <w:t>60</w:t>
            </w:r>
          </w:p>
        </w:tc>
      </w:tr>
      <w:tr w:rsidR="00C9557C" w:rsidRPr="00A47F2F" w:rsidTr="00845C7B">
        <w:trPr>
          <w:gridAfter w:val="1"/>
          <w:wAfter w:w="15" w:type="dxa"/>
          <w:trHeight w:val="549"/>
        </w:trPr>
        <w:tc>
          <w:tcPr>
            <w:tcW w:w="1757" w:type="dxa"/>
            <w:shd w:val="clear" w:color="auto" w:fill="auto"/>
            <w:vAlign w:val="center"/>
          </w:tcPr>
          <w:p w:rsidR="00C9557C" w:rsidRDefault="00C9557C" w:rsidP="00200AEE">
            <w:pPr>
              <w:jc w:val="center"/>
            </w:pPr>
            <w:r w:rsidRPr="00C2042E">
              <w:rPr>
                <w:b/>
                <w:bCs/>
                <w:color w:val="FF0000"/>
                <w:sz w:val="22"/>
                <w:szCs w:val="22"/>
              </w:rPr>
              <w:t>PG.2.1.1</w:t>
            </w:r>
            <w:r>
              <w:rPr>
                <w:b/>
                <w:bCs/>
                <w:color w:val="FF0000"/>
                <w:sz w:val="22"/>
                <w:szCs w:val="22"/>
              </w:rPr>
              <w:t>3</w:t>
            </w:r>
          </w:p>
        </w:tc>
        <w:tc>
          <w:tcPr>
            <w:tcW w:w="5042" w:type="dxa"/>
            <w:shd w:val="clear" w:color="auto" w:fill="auto"/>
            <w:vAlign w:val="center"/>
          </w:tcPr>
          <w:p w:rsidR="00C9557C" w:rsidRPr="000210F8" w:rsidRDefault="00C9557C" w:rsidP="001F415B">
            <w:pPr>
              <w:pStyle w:val="AralkYok"/>
              <w:rPr>
                <w:rFonts w:ascii="Book Antiqua" w:hAnsi="Book Antiqua"/>
                <w:sz w:val="24"/>
              </w:rPr>
            </w:pPr>
            <w:r w:rsidRPr="000210F8">
              <w:rPr>
                <w:rFonts w:ascii="Book Antiqua" w:hAnsi="Book Antiqua"/>
                <w:sz w:val="24"/>
              </w:rPr>
              <w:t xml:space="preserve">Ortaokulda </w:t>
            </w:r>
            <w:r>
              <w:rPr>
                <w:rFonts w:ascii="Book Antiqua" w:hAnsi="Book Antiqua"/>
                <w:sz w:val="24"/>
              </w:rPr>
              <w:t>Türkçe</w:t>
            </w:r>
            <w:r w:rsidRPr="000210F8">
              <w:rPr>
                <w:rFonts w:ascii="Book Antiqua" w:hAnsi="Book Antiqua"/>
                <w:sz w:val="24"/>
              </w:rPr>
              <w:t xml:space="preserve"> dersi yılsonu puan ortalaması</w:t>
            </w:r>
          </w:p>
        </w:tc>
        <w:tc>
          <w:tcPr>
            <w:tcW w:w="957" w:type="dxa"/>
            <w:shd w:val="clear" w:color="auto" w:fill="auto"/>
            <w:noWrap/>
            <w:vAlign w:val="center"/>
          </w:tcPr>
          <w:p w:rsidR="00C9557C" w:rsidRPr="003322A4" w:rsidRDefault="00156E0B" w:rsidP="00FE3863">
            <w:pPr>
              <w:spacing w:after="0" w:line="240" w:lineRule="auto"/>
              <w:jc w:val="center"/>
              <w:rPr>
                <w:sz w:val="22"/>
                <w:szCs w:val="22"/>
              </w:rPr>
            </w:pPr>
            <w:r>
              <w:rPr>
                <w:sz w:val="22"/>
                <w:szCs w:val="22"/>
              </w:rPr>
              <w:t>45</w:t>
            </w:r>
          </w:p>
        </w:tc>
        <w:tc>
          <w:tcPr>
            <w:tcW w:w="1092" w:type="dxa"/>
            <w:gridSpan w:val="2"/>
            <w:shd w:val="clear" w:color="auto" w:fill="auto"/>
            <w:noWrap/>
            <w:vAlign w:val="center"/>
          </w:tcPr>
          <w:p w:rsidR="00C9557C" w:rsidRPr="003322A4" w:rsidRDefault="00156E0B" w:rsidP="00FE3863">
            <w:pPr>
              <w:spacing w:after="0" w:line="240" w:lineRule="auto"/>
              <w:jc w:val="center"/>
              <w:rPr>
                <w:sz w:val="22"/>
                <w:szCs w:val="22"/>
              </w:rPr>
            </w:pPr>
            <w:r>
              <w:rPr>
                <w:sz w:val="22"/>
                <w:szCs w:val="22"/>
              </w:rPr>
              <w:t>48</w:t>
            </w:r>
          </w:p>
        </w:tc>
        <w:tc>
          <w:tcPr>
            <w:tcW w:w="1041" w:type="dxa"/>
          </w:tcPr>
          <w:p w:rsidR="00C9557C" w:rsidRPr="003322A4" w:rsidRDefault="00156E0B" w:rsidP="00FE3863">
            <w:pPr>
              <w:spacing w:after="0" w:line="240" w:lineRule="auto"/>
              <w:jc w:val="center"/>
              <w:rPr>
                <w:sz w:val="22"/>
                <w:szCs w:val="22"/>
              </w:rPr>
            </w:pPr>
            <w:r>
              <w:rPr>
                <w:sz w:val="22"/>
                <w:szCs w:val="22"/>
              </w:rPr>
              <w:t>53</w:t>
            </w:r>
          </w:p>
        </w:tc>
        <w:tc>
          <w:tcPr>
            <w:tcW w:w="1007" w:type="dxa"/>
          </w:tcPr>
          <w:p w:rsidR="00C9557C" w:rsidRPr="003322A4" w:rsidRDefault="00156E0B" w:rsidP="00FE3863">
            <w:pPr>
              <w:spacing w:after="0" w:line="240" w:lineRule="auto"/>
              <w:jc w:val="center"/>
              <w:rPr>
                <w:sz w:val="22"/>
                <w:szCs w:val="22"/>
              </w:rPr>
            </w:pPr>
            <w:r>
              <w:rPr>
                <w:sz w:val="22"/>
                <w:szCs w:val="22"/>
              </w:rPr>
              <w:t>55</w:t>
            </w:r>
          </w:p>
        </w:tc>
        <w:tc>
          <w:tcPr>
            <w:tcW w:w="1092" w:type="dxa"/>
          </w:tcPr>
          <w:p w:rsidR="00C9557C" w:rsidRPr="003322A4" w:rsidRDefault="00156E0B" w:rsidP="00FE3863">
            <w:pPr>
              <w:spacing w:after="0" w:line="240" w:lineRule="auto"/>
              <w:jc w:val="center"/>
              <w:rPr>
                <w:sz w:val="22"/>
                <w:szCs w:val="22"/>
              </w:rPr>
            </w:pPr>
            <w:r>
              <w:rPr>
                <w:sz w:val="22"/>
                <w:szCs w:val="22"/>
              </w:rPr>
              <w:t>58</w:t>
            </w:r>
          </w:p>
        </w:tc>
        <w:tc>
          <w:tcPr>
            <w:tcW w:w="1005" w:type="dxa"/>
          </w:tcPr>
          <w:p w:rsidR="00C9557C" w:rsidRPr="003322A4" w:rsidRDefault="00156E0B" w:rsidP="00FE3863">
            <w:pPr>
              <w:spacing w:after="0" w:line="240" w:lineRule="auto"/>
              <w:jc w:val="center"/>
              <w:rPr>
                <w:sz w:val="22"/>
                <w:szCs w:val="22"/>
              </w:rPr>
            </w:pPr>
            <w:r>
              <w:rPr>
                <w:sz w:val="22"/>
                <w:szCs w:val="22"/>
              </w:rPr>
              <w:t>60</w:t>
            </w:r>
          </w:p>
        </w:tc>
      </w:tr>
      <w:tr w:rsidR="00C9557C" w:rsidRPr="00A47F2F" w:rsidTr="00845C7B">
        <w:trPr>
          <w:gridAfter w:val="1"/>
          <w:wAfter w:w="15" w:type="dxa"/>
          <w:trHeight w:val="549"/>
        </w:trPr>
        <w:tc>
          <w:tcPr>
            <w:tcW w:w="1757" w:type="dxa"/>
            <w:shd w:val="clear" w:color="auto" w:fill="auto"/>
            <w:vAlign w:val="center"/>
          </w:tcPr>
          <w:p w:rsidR="00C9557C" w:rsidRDefault="00C9557C" w:rsidP="00200AEE">
            <w:pPr>
              <w:jc w:val="center"/>
            </w:pPr>
            <w:r w:rsidRPr="00C2042E">
              <w:rPr>
                <w:b/>
                <w:bCs/>
                <w:color w:val="FF0000"/>
                <w:sz w:val="22"/>
                <w:szCs w:val="22"/>
              </w:rPr>
              <w:t>PG.2.1.1</w:t>
            </w:r>
            <w:r>
              <w:rPr>
                <w:b/>
                <w:bCs/>
                <w:color w:val="FF0000"/>
                <w:sz w:val="22"/>
                <w:szCs w:val="22"/>
              </w:rPr>
              <w:t>4</w:t>
            </w:r>
          </w:p>
        </w:tc>
        <w:tc>
          <w:tcPr>
            <w:tcW w:w="5042" w:type="dxa"/>
            <w:shd w:val="clear" w:color="auto" w:fill="auto"/>
            <w:vAlign w:val="center"/>
          </w:tcPr>
          <w:p w:rsidR="00C9557C" w:rsidRPr="000210F8" w:rsidRDefault="00C9557C" w:rsidP="0039374C">
            <w:pPr>
              <w:pStyle w:val="AralkYok"/>
              <w:rPr>
                <w:rFonts w:ascii="Book Antiqua" w:hAnsi="Book Antiqua"/>
                <w:sz w:val="24"/>
              </w:rPr>
            </w:pPr>
            <w:r w:rsidRPr="000210F8">
              <w:rPr>
                <w:rFonts w:ascii="Book Antiqua" w:hAnsi="Book Antiqua"/>
                <w:sz w:val="24"/>
              </w:rPr>
              <w:t xml:space="preserve">Ortaokulda </w:t>
            </w:r>
            <w:r>
              <w:rPr>
                <w:rFonts w:ascii="Book Antiqua" w:hAnsi="Book Antiqua"/>
                <w:sz w:val="24"/>
              </w:rPr>
              <w:t>sosyal bilgiler</w:t>
            </w:r>
            <w:r w:rsidRPr="000210F8">
              <w:rPr>
                <w:rFonts w:ascii="Book Antiqua" w:hAnsi="Book Antiqua"/>
                <w:sz w:val="24"/>
              </w:rPr>
              <w:t xml:space="preserve"> dersi yılsonu puan ortalaması</w:t>
            </w:r>
          </w:p>
        </w:tc>
        <w:tc>
          <w:tcPr>
            <w:tcW w:w="957" w:type="dxa"/>
            <w:shd w:val="clear" w:color="auto" w:fill="auto"/>
            <w:noWrap/>
            <w:vAlign w:val="center"/>
          </w:tcPr>
          <w:p w:rsidR="00C9557C" w:rsidRPr="003322A4" w:rsidRDefault="00222D97" w:rsidP="00FE3863">
            <w:pPr>
              <w:spacing w:after="0" w:line="240" w:lineRule="auto"/>
              <w:jc w:val="center"/>
              <w:rPr>
                <w:sz w:val="22"/>
                <w:szCs w:val="22"/>
              </w:rPr>
            </w:pPr>
            <w:r>
              <w:rPr>
                <w:sz w:val="22"/>
                <w:szCs w:val="22"/>
              </w:rPr>
              <w:t>40</w:t>
            </w:r>
          </w:p>
        </w:tc>
        <w:tc>
          <w:tcPr>
            <w:tcW w:w="1092" w:type="dxa"/>
            <w:gridSpan w:val="2"/>
            <w:shd w:val="clear" w:color="auto" w:fill="auto"/>
            <w:noWrap/>
            <w:vAlign w:val="center"/>
          </w:tcPr>
          <w:p w:rsidR="00C9557C" w:rsidRPr="003322A4" w:rsidRDefault="00222D97" w:rsidP="00FE3863">
            <w:pPr>
              <w:spacing w:after="0" w:line="240" w:lineRule="auto"/>
              <w:jc w:val="center"/>
              <w:rPr>
                <w:sz w:val="22"/>
                <w:szCs w:val="22"/>
              </w:rPr>
            </w:pPr>
            <w:r>
              <w:rPr>
                <w:sz w:val="22"/>
                <w:szCs w:val="22"/>
              </w:rPr>
              <w:t>45</w:t>
            </w:r>
          </w:p>
        </w:tc>
        <w:tc>
          <w:tcPr>
            <w:tcW w:w="1041" w:type="dxa"/>
          </w:tcPr>
          <w:p w:rsidR="00C9557C" w:rsidRPr="003322A4" w:rsidRDefault="00222D97" w:rsidP="00FE3863">
            <w:pPr>
              <w:spacing w:after="0" w:line="240" w:lineRule="auto"/>
              <w:jc w:val="center"/>
              <w:rPr>
                <w:sz w:val="22"/>
                <w:szCs w:val="22"/>
              </w:rPr>
            </w:pPr>
            <w:r>
              <w:rPr>
                <w:sz w:val="22"/>
                <w:szCs w:val="22"/>
              </w:rPr>
              <w:t>50</w:t>
            </w:r>
          </w:p>
        </w:tc>
        <w:tc>
          <w:tcPr>
            <w:tcW w:w="1007" w:type="dxa"/>
          </w:tcPr>
          <w:p w:rsidR="00C9557C" w:rsidRPr="003322A4" w:rsidRDefault="00222D97" w:rsidP="00FE3863">
            <w:pPr>
              <w:spacing w:after="0" w:line="240" w:lineRule="auto"/>
              <w:jc w:val="center"/>
              <w:rPr>
                <w:sz w:val="22"/>
                <w:szCs w:val="22"/>
              </w:rPr>
            </w:pPr>
            <w:r>
              <w:rPr>
                <w:sz w:val="22"/>
                <w:szCs w:val="22"/>
              </w:rPr>
              <w:t>55</w:t>
            </w:r>
          </w:p>
        </w:tc>
        <w:tc>
          <w:tcPr>
            <w:tcW w:w="1092" w:type="dxa"/>
          </w:tcPr>
          <w:p w:rsidR="00C9557C" w:rsidRPr="003322A4" w:rsidRDefault="00222D97" w:rsidP="00FE3863">
            <w:pPr>
              <w:spacing w:after="0" w:line="240" w:lineRule="auto"/>
              <w:jc w:val="center"/>
              <w:rPr>
                <w:sz w:val="22"/>
                <w:szCs w:val="22"/>
              </w:rPr>
            </w:pPr>
            <w:r>
              <w:rPr>
                <w:sz w:val="22"/>
                <w:szCs w:val="22"/>
              </w:rPr>
              <w:t>57</w:t>
            </w:r>
          </w:p>
        </w:tc>
        <w:tc>
          <w:tcPr>
            <w:tcW w:w="1005" w:type="dxa"/>
          </w:tcPr>
          <w:p w:rsidR="00C9557C" w:rsidRPr="003322A4" w:rsidRDefault="00222D97" w:rsidP="00FE3863">
            <w:pPr>
              <w:spacing w:after="0" w:line="240" w:lineRule="auto"/>
              <w:jc w:val="center"/>
              <w:rPr>
                <w:sz w:val="22"/>
                <w:szCs w:val="22"/>
              </w:rPr>
            </w:pPr>
            <w:r>
              <w:rPr>
                <w:sz w:val="22"/>
                <w:szCs w:val="22"/>
              </w:rPr>
              <w:t>60</w:t>
            </w:r>
          </w:p>
        </w:tc>
      </w:tr>
      <w:tr w:rsidR="00C9557C" w:rsidRPr="00A47F2F" w:rsidTr="00845C7B">
        <w:trPr>
          <w:gridAfter w:val="1"/>
          <w:wAfter w:w="15" w:type="dxa"/>
          <w:trHeight w:val="549"/>
        </w:trPr>
        <w:tc>
          <w:tcPr>
            <w:tcW w:w="1757" w:type="dxa"/>
            <w:shd w:val="clear" w:color="auto" w:fill="auto"/>
            <w:vAlign w:val="center"/>
          </w:tcPr>
          <w:p w:rsidR="00C9557C" w:rsidRDefault="00C9557C" w:rsidP="00200AEE">
            <w:pPr>
              <w:jc w:val="center"/>
            </w:pPr>
            <w:r w:rsidRPr="00C2042E">
              <w:rPr>
                <w:b/>
                <w:bCs/>
                <w:color w:val="FF0000"/>
                <w:sz w:val="22"/>
                <w:szCs w:val="22"/>
              </w:rPr>
              <w:t>PG.2.1.1</w:t>
            </w:r>
            <w:r>
              <w:rPr>
                <w:b/>
                <w:bCs/>
                <w:color w:val="FF0000"/>
                <w:sz w:val="22"/>
                <w:szCs w:val="22"/>
              </w:rPr>
              <w:t>5</w:t>
            </w:r>
          </w:p>
        </w:tc>
        <w:tc>
          <w:tcPr>
            <w:tcW w:w="5042" w:type="dxa"/>
            <w:shd w:val="clear" w:color="auto" w:fill="auto"/>
            <w:vAlign w:val="center"/>
          </w:tcPr>
          <w:p w:rsidR="00C9557C" w:rsidRPr="000210F8" w:rsidRDefault="00C9557C" w:rsidP="0039374C">
            <w:pPr>
              <w:pStyle w:val="AralkYok"/>
              <w:rPr>
                <w:rFonts w:ascii="Book Antiqua" w:hAnsi="Book Antiqua"/>
                <w:sz w:val="24"/>
              </w:rPr>
            </w:pPr>
            <w:r w:rsidRPr="000210F8">
              <w:rPr>
                <w:rFonts w:ascii="Book Antiqua" w:hAnsi="Book Antiqua"/>
                <w:sz w:val="24"/>
              </w:rPr>
              <w:t xml:space="preserve">Ortaokulda </w:t>
            </w:r>
            <w:r>
              <w:rPr>
                <w:rFonts w:ascii="Book Antiqua" w:hAnsi="Book Antiqua"/>
                <w:sz w:val="24"/>
              </w:rPr>
              <w:t>din kültürü ve ahlak bilgisi</w:t>
            </w:r>
            <w:r w:rsidRPr="000210F8">
              <w:rPr>
                <w:rFonts w:ascii="Book Antiqua" w:hAnsi="Book Antiqua"/>
                <w:sz w:val="24"/>
              </w:rPr>
              <w:t xml:space="preserve"> dersi yılsonu puan ortalaması</w:t>
            </w:r>
          </w:p>
        </w:tc>
        <w:tc>
          <w:tcPr>
            <w:tcW w:w="957" w:type="dxa"/>
            <w:shd w:val="clear" w:color="auto" w:fill="auto"/>
            <w:noWrap/>
            <w:vAlign w:val="center"/>
          </w:tcPr>
          <w:p w:rsidR="00C9557C" w:rsidRPr="003322A4" w:rsidRDefault="00EA09A0" w:rsidP="00FE3863">
            <w:pPr>
              <w:spacing w:after="0" w:line="240" w:lineRule="auto"/>
              <w:jc w:val="center"/>
              <w:rPr>
                <w:sz w:val="22"/>
                <w:szCs w:val="22"/>
              </w:rPr>
            </w:pPr>
            <w:r>
              <w:rPr>
                <w:sz w:val="22"/>
                <w:szCs w:val="22"/>
              </w:rPr>
              <w:t>60</w:t>
            </w:r>
          </w:p>
        </w:tc>
        <w:tc>
          <w:tcPr>
            <w:tcW w:w="1092" w:type="dxa"/>
            <w:gridSpan w:val="2"/>
            <w:shd w:val="clear" w:color="auto" w:fill="auto"/>
            <w:noWrap/>
            <w:vAlign w:val="center"/>
          </w:tcPr>
          <w:p w:rsidR="00C9557C" w:rsidRPr="003322A4" w:rsidRDefault="00EA09A0" w:rsidP="00FE3863">
            <w:pPr>
              <w:spacing w:after="0" w:line="240" w:lineRule="auto"/>
              <w:jc w:val="center"/>
              <w:rPr>
                <w:sz w:val="22"/>
                <w:szCs w:val="22"/>
              </w:rPr>
            </w:pPr>
            <w:r>
              <w:rPr>
                <w:sz w:val="22"/>
                <w:szCs w:val="22"/>
              </w:rPr>
              <w:t>64</w:t>
            </w:r>
          </w:p>
        </w:tc>
        <w:tc>
          <w:tcPr>
            <w:tcW w:w="1041" w:type="dxa"/>
          </w:tcPr>
          <w:p w:rsidR="00C9557C" w:rsidRPr="003322A4" w:rsidRDefault="00EA09A0" w:rsidP="00FE3863">
            <w:pPr>
              <w:spacing w:after="0" w:line="240" w:lineRule="auto"/>
              <w:jc w:val="center"/>
              <w:rPr>
                <w:sz w:val="22"/>
                <w:szCs w:val="22"/>
              </w:rPr>
            </w:pPr>
            <w:r>
              <w:rPr>
                <w:sz w:val="22"/>
                <w:szCs w:val="22"/>
              </w:rPr>
              <w:t>68</w:t>
            </w:r>
          </w:p>
        </w:tc>
        <w:tc>
          <w:tcPr>
            <w:tcW w:w="1007" w:type="dxa"/>
          </w:tcPr>
          <w:p w:rsidR="00C9557C" w:rsidRPr="003322A4" w:rsidRDefault="00EA09A0" w:rsidP="00FE3863">
            <w:pPr>
              <w:spacing w:after="0" w:line="240" w:lineRule="auto"/>
              <w:jc w:val="center"/>
              <w:rPr>
                <w:sz w:val="22"/>
                <w:szCs w:val="22"/>
              </w:rPr>
            </w:pPr>
            <w:r>
              <w:rPr>
                <w:sz w:val="22"/>
                <w:szCs w:val="22"/>
              </w:rPr>
              <w:t>70</w:t>
            </w:r>
          </w:p>
        </w:tc>
        <w:tc>
          <w:tcPr>
            <w:tcW w:w="1092" w:type="dxa"/>
          </w:tcPr>
          <w:p w:rsidR="00C9557C" w:rsidRPr="003322A4" w:rsidRDefault="00EA09A0" w:rsidP="00FE3863">
            <w:pPr>
              <w:spacing w:after="0" w:line="240" w:lineRule="auto"/>
              <w:jc w:val="center"/>
              <w:rPr>
                <w:sz w:val="22"/>
                <w:szCs w:val="22"/>
              </w:rPr>
            </w:pPr>
            <w:r>
              <w:rPr>
                <w:sz w:val="22"/>
                <w:szCs w:val="22"/>
              </w:rPr>
              <w:t>73</w:t>
            </w:r>
          </w:p>
        </w:tc>
        <w:tc>
          <w:tcPr>
            <w:tcW w:w="1005" w:type="dxa"/>
          </w:tcPr>
          <w:p w:rsidR="00C9557C" w:rsidRPr="003322A4" w:rsidRDefault="00DE5128" w:rsidP="00FE3863">
            <w:pPr>
              <w:spacing w:after="0" w:line="240" w:lineRule="auto"/>
              <w:jc w:val="center"/>
              <w:rPr>
                <w:sz w:val="22"/>
                <w:szCs w:val="22"/>
              </w:rPr>
            </w:pPr>
            <w:r>
              <w:rPr>
                <w:sz w:val="22"/>
                <w:szCs w:val="22"/>
              </w:rPr>
              <w:t>80</w:t>
            </w:r>
          </w:p>
        </w:tc>
      </w:tr>
      <w:tr w:rsidR="00C9557C" w:rsidRPr="00A47F2F" w:rsidTr="00845C7B">
        <w:trPr>
          <w:gridAfter w:val="1"/>
          <w:wAfter w:w="15" w:type="dxa"/>
          <w:trHeight w:val="549"/>
        </w:trPr>
        <w:tc>
          <w:tcPr>
            <w:tcW w:w="1757" w:type="dxa"/>
            <w:shd w:val="clear" w:color="auto" w:fill="auto"/>
            <w:vAlign w:val="center"/>
          </w:tcPr>
          <w:p w:rsidR="00C9557C" w:rsidRDefault="00C9557C" w:rsidP="00200AEE">
            <w:pPr>
              <w:jc w:val="center"/>
            </w:pPr>
            <w:r w:rsidRPr="00C2042E">
              <w:rPr>
                <w:b/>
                <w:bCs/>
                <w:color w:val="FF0000"/>
                <w:sz w:val="22"/>
                <w:szCs w:val="22"/>
              </w:rPr>
              <w:t>PG.2.1.1</w:t>
            </w:r>
            <w:r>
              <w:rPr>
                <w:b/>
                <w:bCs/>
                <w:color w:val="FF0000"/>
                <w:sz w:val="22"/>
                <w:szCs w:val="22"/>
              </w:rPr>
              <w:t>6</w:t>
            </w:r>
          </w:p>
        </w:tc>
        <w:tc>
          <w:tcPr>
            <w:tcW w:w="5042" w:type="dxa"/>
            <w:shd w:val="clear" w:color="auto" w:fill="auto"/>
            <w:vAlign w:val="center"/>
          </w:tcPr>
          <w:p w:rsidR="00C9557C" w:rsidRPr="000210F8" w:rsidRDefault="00C9557C" w:rsidP="000561FB">
            <w:pPr>
              <w:pStyle w:val="AralkYok"/>
              <w:rPr>
                <w:rFonts w:ascii="Book Antiqua" w:hAnsi="Book Antiqua"/>
                <w:sz w:val="24"/>
              </w:rPr>
            </w:pPr>
            <w:r>
              <w:rPr>
                <w:rFonts w:ascii="Book Antiqua" w:hAnsi="Book Antiqua"/>
                <w:sz w:val="24"/>
              </w:rPr>
              <w:t>Okulumuzun k</w:t>
            </w:r>
            <w:r w:rsidRPr="0094361E">
              <w:rPr>
                <w:rFonts w:ascii="Book Antiqua" w:hAnsi="Book Antiqua"/>
                <w:sz w:val="24"/>
              </w:rPr>
              <w:t>ayıt bölge</w:t>
            </w:r>
            <w:r>
              <w:rPr>
                <w:rFonts w:ascii="Book Antiqua" w:hAnsi="Book Antiqua"/>
                <w:sz w:val="24"/>
              </w:rPr>
              <w:t>sinde kurulan</w:t>
            </w:r>
            <w:r w:rsidRPr="0094361E">
              <w:rPr>
                <w:rFonts w:ascii="Book Antiqua" w:hAnsi="Book Antiqua"/>
                <w:sz w:val="24"/>
              </w:rPr>
              <w:t xml:space="preserve"> okul ve mahalle spor kulüplerinden yararlanan öğrenci oranı (%)</w:t>
            </w:r>
          </w:p>
        </w:tc>
        <w:tc>
          <w:tcPr>
            <w:tcW w:w="957" w:type="dxa"/>
            <w:shd w:val="clear" w:color="auto" w:fill="auto"/>
            <w:noWrap/>
            <w:vAlign w:val="center"/>
          </w:tcPr>
          <w:p w:rsidR="00C9557C" w:rsidRPr="003322A4" w:rsidRDefault="006C3BA3" w:rsidP="00FE3863">
            <w:pPr>
              <w:spacing w:after="0" w:line="240" w:lineRule="auto"/>
              <w:jc w:val="center"/>
              <w:rPr>
                <w:sz w:val="22"/>
                <w:szCs w:val="22"/>
              </w:rPr>
            </w:pPr>
            <w:r>
              <w:rPr>
                <w:sz w:val="22"/>
                <w:szCs w:val="22"/>
              </w:rPr>
              <w:t>7.9</w:t>
            </w:r>
          </w:p>
        </w:tc>
        <w:tc>
          <w:tcPr>
            <w:tcW w:w="1092" w:type="dxa"/>
            <w:gridSpan w:val="2"/>
            <w:shd w:val="clear" w:color="auto" w:fill="auto"/>
            <w:noWrap/>
            <w:vAlign w:val="center"/>
          </w:tcPr>
          <w:p w:rsidR="00C9557C" w:rsidRPr="003322A4" w:rsidRDefault="00062BFD" w:rsidP="00FE3863">
            <w:pPr>
              <w:spacing w:after="0" w:line="240" w:lineRule="auto"/>
              <w:jc w:val="center"/>
              <w:rPr>
                <w:sz w:val="22"/>
                <w:szCs w:val="22"/>
              </w:rPr>
            </w:pPr>
            <w:r>
              <w:rPr>
                <w:sz w:val="22"/>
                <w:szCs w:val="22"/>
              </w:rPr>
              <w:t>8</w:t>
            </w:r>
          </w:p>
        </w:tc>
        <w:tc>
          <w:tcPr>
            <w:tcW w:w="1041" w:type="dxa"/>
          </w:tcPr>
          <w:p w:rsidR="00C9557C" w:rsidRDefault="00062BFD" w:rsidP="00FE3863">
            <w:pPr>
              <w:spacing w:after="0" w:line="240" w:lineRule="auto"/>
              <w:jc w:val="center"/>
              <w:rPr>
                <w:sz w:val="22"/>
                <w:szCs w:val="22"/>
              </w:rPr>
            </w:pPr>
            <w:r>
              <w:rPr>
                <w:sz w:val="22"/>
                <w:szCs w:val="22"/>
              </w:rPr>
              <w:t>9</w:t>
            </w:r>
          </w:p>
          <w:p w:rsidR="00560548" w:rsidRPr="003322A4" w:rsidRDefault="00560548" w:rsidP="00FE3863">
            <w:pPr>
              <w:spacing w:after="0" w:line="240" w:lineRule="auto"/>
              <w:jc w:val="center"/>
              <w:rPr>
                <w:sz w:val="22"/>
                <w:szCs w:val="22"/>
              </w:rPr>
            </w:pPr>
          </w:p>
        </w:tc>
        <w:tc>
          <w:tcPr>
            <w:tcW w:w="1007" w:type="dxa"/>
          </w:tcPr>
          <w:p w:rsidR="00C9557C" w:rsidRDefault="00062BFD" w:rsidP="00FE3863">
            <w:pPr>
              <w:spacing w:after="0" w:line="240" w:lineRule="auto"/>
              <w:jc w:val="center"/>
              <w:rPr>
                <w:sz w:val="22"/>
                <w:szCs w:val="22"/>
              </w:rPr>
            </w:pPr>
            <w:r>
              <w:rPr>
                <w:sz w:val="22"/>
                <w:szCs w:val="22"/>
              </w:rPr>
              <w:t>10</w:t>
            </w:r>
          </w:p>
          <w:p w:rsidR="00560548" w:rsidRPr="003322A4" w:rsidRDefault="00560548" w:rsidP="00FE3863">
            <w:pPr>
              <w:spacing w:after="0" w:line="240" w:lineRule="auto"/>
              <w:jc w:val="center"/>
              <w:rPr>
                <w:sz w:val="22"/>
                <w:szCs w:val="22"/>
              </w:rPr>
            </w:pPr>
          </w:p>
        </w:tc>
        <w:tc>
          <w:tcPr>
            <w:tcW w:w="1092" w:type="dxa"/>
          </w:tcPr>
          <w:p w:rsidR="00C9557C" w:rsidRDefault="00062BFD" w:rsidP="00FE3863">
            <w:pPr>
              <w:spacing w:after="0" w:line="240" w:lineRule="auto"/>
              <w:jc w:val="center"/>
              <w:rPr>
                <w:sz w:val="22"/>
                <w:szCs w:val="22"/>
              </w:rPr>
            </w:pPr>
            <w:r>
              <w:rPr>
                <w:sz w:val="22"/>
                <w:szCs w:val="22"/>
              </w:rPr>
              <w:t>11</w:t>
            </w:r>
          </w:p>
          <w:p w:rsidR="00560548" w:rsidRPr="003322A4" w:rsidRDefault="00560548" w:rsidP="00FE3863">
            <w:pPr>
              <w:spacing w:after="0" w:line="240" w:lineRule="auto"/>
              <w:jc w:val="center"/>
              <w:rPr>
                <w:sz w:val="22"/>
                <w:szCs w:val="22"/>
              </w:rPr>
            </w:pPr>
          </w:p>
        </w:tc>
        <w:tc>
          <w:tcPr>
            <w:tcW w:w="1005" w:type="dxa"/>
          </w:tcPr>
          <w:p w:rsidR="00C9557C" w:rsidRDefault="00062BFD" w:rsidP="00FE3863">
            <w:pPr>
              <w:spacing w:after="0" w:line="240" w:lineRule="auto"/>
              <w:jc w:val="center"/>
              <w:rPr>
                <w:sz w:val="22"/>
                <w:szCs w:val="22"/>
              </w:rPr>
            </w:pPr>
            <w:r>
              <w:rPr>
                <w:sz w:val="22"/>
                <w:szCs w:val="22"/>
              </w:rPr>
              <w:t>12</w:t>
            </w:r>
          </w:p>
          <w:p w:rsidR="00560548" w:rsidRPr="003322A4" w:rsidRDefault="00560548" w:rsidP="00FE3863">
            <w:pPr>
              <w:spacing w:after="0" w:line="240" w:lineRule="auto"/>
              <w:jc w:val="center"/>
              <w:rPr>
                <w:sz w:val="22"/>
                <w:szCs w:val="22"/>
              </w:rPr>
            </w:pPr>
          </w:p>
        </w:tc>
      </w:tr>
      <w:tr w:rsidR="006C1A4D" w:rsidRPr="00A47F2F" w:rsidTr="00845C7B">
        <w:trPr>
          <w:gridAfter w:val="1"/>
          <w:wAfter w:w="15" w:type="dxa"/>
          <w:trHeight w:val="549"/>
        </w:trPr>
        <w:tc>
          <w:tcPr>
            <w:tcW w:w="1757" w:type="dxa"/>
            <w:shd w:val="clear" w:color="auto" w:fill="auto"/>
            <w:vAlign w:val="center"/>
          </w:tcPr>
          <w:p w:rsidR="006C1A4D" w:rsidRDefault="006C1A4D" w:rsidP="00200AEE">
            <w:pPr>
              <w:jc w:val="center"/>
            </w:pPr>
            <w:r w:rsidRPr="00C2042E">
              <w:rPr>
                <w:b/>
                <w:bCs/>
                <w:color w:val="FF0000"/>
                <w:sz w:val="22"/>
                <w:szCs w:val="22"/>
              </w:rPr>
              <w:t>PG.2.1.1</w:t>
            </w:r>
            <w:r>
              <w:rPr>
                <w:b/>
                <w:bCs/>
                <w:color w:val="FF0000"/>
                <w:sz w:val="22"/>
                <w:szCs w:val="22"/>
              </w:rPr>
              <w:t>7</w:t>
            </w:r>
          </w:p>
        </w:tc>
        <w:tc>
          <w:tcPr>
            <w:tcW w:w="5042" w:type="dxa"/>
            <w:shd w:val="clear" w:color="auto" w:fill="auto"/>
            <w:vAlign w:val="center"/>
          </w:tcPr>
          <w:p w:rsidR="006C1A4D" w:rsidRDefault="006C1A4D" w:rsidP="00CA2D56">
            <w:pPr>
              <w:pStyle w:val="AralkYok"/>
              <w:rPr>
                <w:rFonts w:ascii="Book Antiqua" w:hAnsi="Book Antiqua"/>
                <w:sz w:val="24"/>
              </w:rPr>
            </w:pPr>
            <w:r>
              <w:rPr>
                <w:rFonts w:ascii="Book Antiqua" w:hAnsi="Book Antiqua"/>
                <w:sz w:val="24"/>
              </w:rPr>
              <w:t xml:space="preserve">İYEP’e kalan öğrencilerin zümre bazında oranı </w:t>
            </w:r>
            <w:r w:rsidRPr="0094361E">
              <w:rPr>
                <w:rFonts w:ascii="Book Antiqua" w:hAnsi="Book Antiqua"/>
                <w:sz w:val="24"/>
              </w:rPr>
              <w:t>(%)</w:t>
            </w:r>
          </w:p>
        </w:tc>
        <w:tc>
          <w:tcPr>
            <w:tcW w:w="957" w:type="dxa"/>
            <w:shd w:val="clear" w:color="auto" w:fill="auto"/>
            <w:noWrap/>
            <w:vAlign w:val="center"/>
          </w:tcPr>
          <w:p w:rsidR="006C1A4D" w:rsidRPr="003322A4" w:rsidRDefault="00794396" w:rsidP="00FE3863">
            <w:pPr>
              <w:spacing w:after="0" w:line="240" w:lineRule="auto"/>
              <w:jc w:val="center"/>
              <w:rPr>
                <w:sz w:val="22"/>
                <w:szCs w:val="22"/>
              </w:rPr>
            </w:pPr>
            <w:r>
              <w:rPr>
                <w:sz w:val="22"/>
                <w:szCs w:val="22"/>
              </w:rPr>
              <w:t>35</w:t>
            </w:r>
          </w:p>
        </w:tc>
        <w:tc>
          <w:tcPr>
            <w:tcW w:w="1092" w:type="dxa"/>
            <w:gridSpan w:val="2"/>
            <w:shd w:val="clear" w:color="auto" w:fill="auto"/>
            <w:noWrap/>
            <w:vAlign w:val="center"/>
          </w:tcPr>
          <w:p w:rsidR="006C1A4D" w:rsidRPr="003322A4" w:rsidRDefault="00794396" w:rsidP="00FE3863">
            <w:pPr>
              <w:spacing w:after="0" w:line="240" w:lineRule="auto"/>
              <w:jc w:val="center"/>
              <w:rPr>
                <w:sz w:val="22"/>
                <w:szCs w:val="22"/>
              </w:rPr>
            </w:pPr>
            <w:r>
              <w:rPr>
                <w:sz w:val="22"/>
                <w:szCs w:val="22"/>
              </w:rPr>
              <w:t>30</w:t>
            </w:r>
          </w:p>
        </w:tc>
        <w:tc>
          <w:tcPr>
            <w:tcW w:w="1041" w:type="dxa"/>
          </w:tcPr>
          <w:p w:rsidR="006C1A4D" w:rsidRPr="003322A4" w:rsidRDefault="00794396" w:rsidP="00FE3863">
            <w:pPr>
              <w:spacing w:after="0" w:line="240" w:lineRule="auto"/>
              <w:jc w:val="center"/>
              <w:rPr>
                <w:sz w:val="22"/>
                <w:szCs w:val="22"/>
              </w:rPr>
            </w:pPr>
            <w:r>
              <w:rPr>
                <w:sz w:val="22"/>
                <w:szCs w:val="22"/>
              </w:rPr>
              <w:t>25</w:t>
            </w:r>
          </w:p>
        </w:tc>
        <w:tc>
          <w:tcPr>
            <w:tcW w:w="1007" w:type="dxa"/>
          </w:tcPr>
          <w:p w:rsidR="006C1A4D" w:rsidRPr="003322A4" w:rsidRDefault="00794396" w:rsidP="00FE3863">
            <w:pPr>
              <w:spacing w:after="0" w:line="240" w:lineRule="auto"/>
              <w:jc w:val="center"/>
              <w:rPr>
                <w:sz w:val="22"/>
                <w:szCs w:val="22"/>
              </w:rPr>
            </w:pPr>
            <w:r>
              <w:rPr>
                <w:sz w:val="22"/>
                <w:szCs w:val="22"/>
              </w:rPr>
              <w:t>20</w:t>
            </w:r>
          </w:p>
        </w:tc>
        <w:tc>
          <w:tcPr>
            <w:tcW w:w="1092" w:type="dxa"/>
          </w:tcPr>
          <w:p w:rsidR="006C1A4D" w:rsidRPr="003322A4" w:rsidRDefault="00794396" w:rsidP="00FE3863">
            <w:pPr>
              <w:spacing w:after="0" w:line="240" w:lineRule="auto"/>
              <w:jc w:val="center"/>
              <w:rPr>
                <w:sz w:val="22"/>
                <w:szCs w:val="22"/>
              </w:rPr>
            </w:pPr>
            <w:r>
              <w:rPr>
                <w:sz w:val="22"/>
                <w:szCs w:val="22"/>
              </w:rPr>
              <w:t>15</w:t>
            </w:r>
          </w:p>
        </w:tc>
        <w:tc>
          <w:tcPr>
            <w:tcW w:w="1005" w:type="dxa"/>
          </w:tcPr>
          <w:p w:rsidR="006C1A4D" w:rsidRPr="003322A4" w:rsidRDefault="00794396" w:rsidP="00FE3863">
            <w:pPr>
              <w:spacing w:after="0" w:line="240" w:lineRule="auto"/>
              <w:jc w:val="center"/>
              <w:rPr>
                <w:sz w:val="22"/>
                <w:szCs w:val="22"/>
              </w:rPr>
            </w:pPr>
            <w:r>
              <w:rPr>
                <w:sz w:val="22"/>
                <w:szCs w:val="22"/>
              </w:rPr>
              <w:t>10</w:t>
            </w:r>
          </w:p>
        </w:tc>
      </w:tr>
      <w:tr w:rsidR="006C1A4D" w:rsidRPr="00A47F2F" w:rsidTr="00845C7B">
        <w:trPr>
          <w:gridAfter w:val="1"/>
          <w:wAfter w:w="15" w:type="dxa"/>
          <w:trHeight w:val="549"/>
        </w:trPr>
        <w:tc>
          <w:tcPr>
            <w:tcW w:w="1757" w:type="dxa"/>
            <w:shd w:val="clear" w:color="auto" w:fill="auto"/>
            <w:vAlign w:val="center"/>
          </w:tcPr>
          <w:p w:rsidR="006C1A4D" w:rsidRDefault="006C1A4D" w:rsidP="00200AEE">
            <w:pPr>
              <w:jc w:val="center"/>
            </w:pPr>
            <w:r w:rsidRPr="00C2042E">
              <w:rPr>
                <w:b/>
                <w:bCs/>
                <w:color w:val="FF0000"/>
                <w:sz w:val="22"/>
                <w:szCs w:val="22"/>
              </w:rPr>
              <w:t>PG.2.1.1</w:t>
            </w:r>
            <w:r>
              <w:rPr>
                <w:b/>
                <w:bCs/>
                <w:color w:val="FF0000"/>
                <w:sz w:val="22"/>
                <w:szCs w:val="22"/>
              </w:rPr>
              <w:t>8</w:t>
            </w:r>
          </w:p>
        </w:tc>
        <w:tc>
          <w:tcPr>
            <w:tcW w:w="5042" w:type="dxa"/>
            <w:shd w:val="clear" w:color="auto" w:fill="auto"/>
            <w:vAlign w:val="center"/>
          </w:tcPr>
          <w:p w:rsidR="006C1A4D" w:rsidRDefault="006C1A4D" w:rsidP="00CA2D56">
            <w:pPr>
              <w:pStyle w:val="AralkYok"/>
              <w:rPr>
                <w:rFonts w:ascii="Book Antiqua" w:hAnsi="Book Antiqua"/>
                <w:sz w:val="24"/>
              </w:rPr>
            </w:pPr>
            <w:r>
              <w:rPr>
                <w:rFonts w:ascii="Book Antiqua" w:hAnsi="Book Antiqua"/>
                <w:sz w:val="24"/>
              </w:rPr>
              <w:t>Okulumuzda u</w:t>
            </w:r>
            <w:r w:rsidRPr="005407DB">
              <w:rPr>
                <w:rFonts w:ascii="Book Antiqua" w:hAnsi="Book Antiqua"/>
                <w:sz w:val="24"/>
              </w:rPr>
              <w:t>lusal</w:t>
            </w:r>
            <w:r>
              <w:rPr>
                <w:rFonts w:ascii="Book Antiqua" w:hAnsi="Book Antiqua"/>
                <w:sz w:val="24"/>
              </w:rPr>
              <w:t xml:space="preserve"> düzeyde hazırlanan</w:t>
            </w:r>
            <w:r w:rsidRPr="005407DB">
              <w:rPr>
                <w:rFonts w:ascii="Book Antiqua" w:hAnsi="Book Antiqua"/>
                <w:sz w:val="24"/>
              </w:rPr>
              <w:t xml:space="preserve"> proje</w:t>
            </w:r>
            <w:r>
              <w:rPr>
                <w:rFonts w:ascii="Book Antiqua" w:hAnsi="Book Antiqua"/>
                <w:sz w:val="24"/>
              </w:rPr>
              <w:t xml:space="preserve"> sayısı </w:t>
            </w:r>
          </w:p>
        </w:tc>
        <w:tc>
          <w:tcPr>
            <w:tcW w:w="957" w:type="dxa"/>
            <w:shd w:val="clear" w:color="auto" w:fill="auto"/>
            <w:noWrap/>
            <w:vAlign w:val="center"/>
          </w:tcPr>
          <w:p w:rsidR="006C1A4D" w:rsidRPr="003322A4" w:rsidRDefault="00356B6F" w:rsidP="00FE3863">
            <w:pPr>
              <w:spacing w:after="0" w:line="240" w:lineRule="auto"/>
              <w:jc w:val="center"/>
              <w:rPr>
                <w:sz w:val="22"/>
                <w:szCs w:val="22"/>
              </w:rPr>
            </w:pPr>
            <w:r>
              <w:rPr>
                <w:sz w:val="22"/>
                <w:szCs w:val="22"/>
              </w:rPr>
              <w:t>2</w:t>
            </w:r>
          </w:p>
        </w:tc>
        <w:tc>
          <w:tcPr>
            <w:tcW w:w="1092" w:type="dxa"/>
            <w:gridSpan w:val="2"/>
            <w:shd w:val="clear" w:color="auto" w:fill="auto"/>
            <w:noWrap/>
            <w:vAlign w:val="center"/>
          </w:tcPr>
          <w:p w:rsidR="006C1A4D" w:rsidRPr="003322A4" w:rsidRDefault="00356B6F" w:rsidP="00FE3863">
            <w:pPr>
              <w:spacing w:after="0" w:line="240" w:lineRule="auto"/>
              <w:jc w:val="center"/>
              <w:rPr>
                <w:sz w:val="22"/>
                <w:szCs w:val="22"/>
              </w:rPr>
            </w:pPr>
            <w:r>
              <w:rPr>
                <w:sz w:val="22"/>
                <w:szCs w:val="22"/>
              </w:rPr>
              <w:t>2</w:t>
            </w:r>
          </w:p>
        </w:tc>
        <w:tc>
          <w:tcPr>
            <w:tcW w:w="1041" w:type="dxa"/>
          </w:tcPr>
          <w:p w:rsidR="006C1A4D" w:rsidRPr="003322A4" w:rsidRDefault="00356B6F" w:rsidP="00FE3863">
            <w:pPr>
              <w:spacing w:after="0" w:line="240" w:lineRule="auto"/>
              <w:jc w:val="center"/>
              <w:rPr>
                <w:sz w:val="22"/>
                <w:szCs w:val="22"/>
              </w:rPr>
            </w:pPr>
            <w:r>
              <w:rPr>
                <w:sz w:val="22"/>
                <w:szCs w:val="22"/>
              </w:rPr>
              <w:t>3</w:t>
            </w:r>
          </w:p>
        </w:tc>
        <w:tc>
          <w:tcPr>
            <w:tcW w:w="1007" w:type="dxa"/>
          </w:tcPr>
          <w:p w:rsidR="006C1A4D" w:rsidRPr="003322A4" w:rsidRDefault="00356B6F" w:rsidP="00FE3863">
            <w:pPr>
              <w:spacing w:after="0" w:line="240" w:lineRule="auto"/>
              <w:jc w:val="center"/>
              <w:rPr>
                <w:sz w:val="22"/>
                <w:szCs w:val="22"/>
              </w:rPr>
            </w:pPr>
            <w:r>
              <w:rPr>
                <w:sz w:val="22"/>
                <w:szCs w:val="22"/>
              </w:rPr>
              <w:t>3</w:t>
            </w:r>
          </w:p>
        </w:tc>
        <w:tc>
          <w:tcPr>
            <w:tcW w:w="1092" w:type="dxa"/>
          </w:tcPr>
          <w:p w:rsidR="006C1A4D" w:rsidRPr="003322A4" w:rsidRDefault="00356B6F" w:rsidP="00FE3863">
            <w:pPr>
              <w:spacing w:after="0" w:line="240" w:lineRule="auto"/>
              <w:jc w:val="center"/>
              <w:rPr>
                <w:sz w:val="22"/>
                <w:szCs w:val="22"/>
              </w:rPr>
            </w:pPr>
            <w:r>
              <w:rPr>
                <w:sz w:val="22"/>
                <w:szCs w:val="22"/>
              </w:rPr>
              <w:t>3</w:t>
            </w:r>
          </w:p>
        </w:tc>
        <w:tc>
          <w:tcPr>
            <w:tcW w:w="1005" w:type="dxa"/>
          </w:tcPr>
          <w:p w:rsidR="006C1A4D" w:rsidRPr="003322A4" w:rsidRDefault="00356B6F" w:rsidP="00FE3863">
            <w:pPr>
              <w:spacing w:after="0" w:line="240" w:lineRule="auto"/>
              <w:jc w:val="center"/>
              <w:rPr>
                <w:sz w:val="22"/>
                <w:szCs w:val="22"/>
              </w:rPr>
            </w:pPr>
            <w:r>
              <w:rPr>
                <w:sz w:val="22"/>
                <w:szCs w:val="22"/>
              </w:rPr>
              <w:t>3</w:t>
            </w:r>
          </w:p>
        </w:tc>
      </w:tr>
      <w:tr w:rsidR="006C1A4D" w:rsidRPr="00A47F2F" w:rsidTr="00845C7B">
        <w:trPr>
          <w:gridAfter w:val="1"/>
          <w:wAfter w:w="15" w:type="dxa"/>
          <w:trHeight w:val="549"/>
        </w:trPr>
        <w:tc>
          <w:tcPr>
            <w:tcW w:w="1757" w:type="dxa"/>
            <w:shd w:val="clear" w:color="auto" w:fill="auto"/>
            <w:vAlign w:val="center"/>
          </w:tcPr>
          <w:p w:rsidR="006C1A4D" w:rsidRDefault="006C1A4D" w:rsidP="00200AEE">
            <w:pPr>
              <w:jc w:val="center"/>
            </w:pPr>
            <w:r w:rsidRPr="00C2042E">
              <w:rPr>
                <w:b/>
                <w:bCs/>
                <w:color w:val="FF0000"/>
                <w:sz w:val="22"/>
                <w:szCs w:val="22"/>
              </w:rPr>
              <w:lastRenderedPageBreak/>
              <w:t>PG.2.1.1</w:t>
            </w:r>
            <w:r>
              <w:rPr>
                <w:b/>
                <w:bCs/>
                <w:color w:val="FF0000"/>
                <w:sz w:val="22"/>
                <w:szCs w:val="22"/>
              </w:rPr>
              <w:t>9</w:t>
            </w:r>
          </w:p>
        </w:tc>
        <w:tc>
          <w:tcPr>
            <w:tcW w:w="5042" w:type="dxa"/>
            <w:shd w:val="clear" w:color="auto" w:fill="auto"/>
            <w:vAlign w:val="center"/>
          </w:tcPr>
          <w:p w:rsidR="006C1A4D" w:rsidRPr="005407DB" w:rsidRDefault="006C1A4D" w:rsidP="00CA2D56">
            <w:pPr>
              <w:pStyle w:val="AralkYok"/>
              <w:rPr>
                <w:rFonts w:ascii="Book Antiqua" w:hAnsi="Book Antiqua"/>
                <w:sz w:val="24"/>
              </w:rPr>
            </w:pPr>
            <w:r>
              <w:rPr>
                <w:rFonts w:ascii="Book Antiqua" w:hAnsi="Book Antiqua"/>
                <w:sz w:val="24"/>
              </w:rPr>
              <w:t>Okulumuzda u</w:t>
            </w:r>
            <w:r w:rsidRPr="005407DB">
              <w:rPr>
                <w:rFonts w:ascii="Book Antiqua" w:hAnsi="Book Antiqua"/>
                <w:sz w:val="24"/>
              </w:rPr>
              <w:t>lusal</w:t>
            </w:r>
            <w:r>
              <w:rPr>
                <w:rFonts w:ascii="Book Antiqua" w:hAnsi="Book Antiqua"/>
                <w:sz w:val="24"/>
              </w:rPr>
              <w:t xml:space="preserve"> düzeyde hazırlanan</w:t>
            </w:r>
            <w:r w:rsidRPr="005407DB">
              <w:rPr>
                <w:rFonts w:ascii="Book Antiqua" w:hAnsi="Book Antiqua"/>
                <w:sz w:val="24"/>
              </w:rPr>
              <w:t xml:space="preserve"> proje</w:t>
            </w:r>
            <w:r>
              <w:rPr>
                <w:rFonts w:ascii="Book Antiqua" w:hAnsi="Book Antiqua"/>
                <w:sz w:val="24"/>
              </w:rPr>
              <w:t>lere katılan öğrenci oranı (%)</w:t>
            </w:r>
          </w:p>
        </w:tc>
        <w:tc>
          <w:tcPr>
            <w:tcW w:w="957" w:type="dxa"/>
            <w:shd w:val="clear" w:color="auto" w:fill="auto"/>
            <w:noWrap/>
            <w:vAlign w:val="center"/>
          </w:tcPr>
          <w:p w:rsidR="006C1A4D" w:rsidRPr="003322A4" w:rsidRDefault="004A3114" w:rsidP="00FE3863">
            <w:pPr>
              <w:spacing w:after="0" w:line="240" w:lineRule="auto"/>
              <w:jc w:val="center"/>
              <w:rPr>
                <w:sz w:val="22"/>
                <w:szCs w:val="22"/>
              </w:rPr>
            </w:pPr>
            <w:r>
              <w:rPr>
                <w:sz w:val="22"/>
                <w:szCs w:val="22"/>
              </w:rPr>
              <w:t>9</w:t>
            </w:r>
          </w:p>
        </w:tc>
        <w:tc>
          <w:tcPr>
            <w:tcW w:w="1092" w:type="dxa"/>
            <w:gridSpan w:val="2"/>
            <w:shd w:val="clear" w:color="auto" w:fill="auto"/>
            <w:noWrap/>
            <w:vAlign w:val="center"/>
          </w:tcPr>
          <w:p w:rsidR="006C1A4D" w:rsidRPr="003322A4" w:rsidRDefault="004A3114" w:rsidP="00FE3863">
            <w:pPr>
              <w:spacing w:after="0" w:line="240" w:lineRule="auto"/>
              <w:jc w:val="center"/>
              <w:rPr>
                <w:sz w:val="22"/>
                <w:szCs w:val="22"/>
              </w:rPr>
            </w:pPr>
            <w:r>
              <w:rPr>
                <w:sz w:val="22"/>
                <w:szCs w:val="22"/>
              </w:rPr>
              <w:t>10</w:t>
            </w:r>
          </w:p>
        </w:tc>
        <w:tc>
          <w:tcPr>
            <w:tcW w:w="1041" w:type="dxa"/>
          </w:tcPr>
          <w:p w:rsidR="006C1A4D" w:rsidRPr="003322A4" w:rsidRDefault="004A3114" w:rsidP="00FE3863">
            <w:pPr>
              <w:spacing w:after="0" w:line="240" w:lineRule="auto"/>
              <w:jc w:val="center"/>
              <w:rPr>
                <w:sz w:val="22"/>
                <w:szCs w:val="22"/>
              </w:rPr>
            </w:pPr>
            <w:r>
              <w:rPr>
                <w:sz w:val="22"/>
                <w:szCs w:val="22"/>
              </w:rPr>
              <w:t>13</w:t>
            </w:r>
          </w:p>
        </w:tc>
        <w:tc>
          <w:tcPr>
            <w:tcW w:w="1007" w:type="dxa"/>
          </w:tcPr>
          <w:p w:rsidR="006C1A4D" w:rsidRPr="003322A4" w:rsidRDefault="004A3114" w:rsidP="00FE3863">
            <w:pPr>
              <w:spacing w:after="0" w:line="240" w:lineRule="auto"/>
              <w:jc w:val="center"/>
              <w:rPr>
                <w:sz w:val="22"/>
                <w:szCs w:val="22"/>
              </w:rPr>
            </w:pPr>
            <w:r>
              <w:rPr>
                <w:sz w:val="22"/>
                <w:szCs w:val="22"/>
              </w:rPr>
              <w:t>15</w:t>
            </w:r>
          </w:p>
        </w:tc>
        <w:tc>
          <w:tcPr>
            <w:tcW w:w="1092" w:type="dxa"/>
          </w:tcPr>
          <w:p w:rsidR="006C1A4D" w:rsidRPr="003322A4" w:rsidRDefault="004A3114" w:rsidP="00FE3863">
            <w:pPr>
              <w:spacing w:after="0" w:line="240" w:lineRule="auto"/>
              <w:jc w:val="center"/>
              <w:rPr>
                <w:sz w:val="22"/>
                <w:szCs w:val="22"/>
              </w:rPr>
            </w:pPr>
            <w:r>
              <w:rPr>
                <w:sz w:val="22"/>
                <w:szCs w:val="22"/>
              </w:rPr>
              <w:t>16</w:t>
            </w:r>
          </w:p>
        </w:tc>
        <w:tc>
          <w:tcPr>
            <w:tcW w:w="1005" w:type="dxa"/>
          </w:tcPr>
          <w:p w:rsidR="006C1A4D" w:rsidRPr="003322A4" w:rsidRDefault="004A3114" w:rsidP="00FE3863">
            <w:pPr>
              <w:spacing w:after="0" w:line="240" w:lineRule="auto"/>
              <w:jc w:val="center"/>
              <w:rPr>
                <w:sz w:val="22"/>
                <w:szCs w:val="22"/>
              </w:rPr>
            </w:pPr>
            <w:r>
              <w:rPr>
                <w:sz w:val="22"/>
                <w:szCs w:val="22"/>
              </w:rPr>
              <w:t>18</w:t>
            </w:r>
          </w:p>
        </w:tc>
      </w:tr>
      <w:tr w:rsidR="006C1A4D" w:rsidRPr="00A47F2F" w:rsidTr="00845C7B">
        <w:trPr>
          <w:gridAfter w:val="1"/>
          <w:wAfter w:w="15" w:type="dxa"/>
          <w:trHeight w:val="549"/>
        </w:trPr>
        <w:tc>
          <w:tcPr>
            <w:tcW w:w="1757" w:type="dxa"/>
            <w:shd w:val="clear" w:color="auto" w:fill="auto"/>
            <w:vAlign w:val="center"/>
          </w:tcPr>
          <w:p w:rsidR="006C1A4D" w:rsidRDefault="006C1A4D" w:rsidP="00200AEE">
            <w:pPr>
              <w:jc w:val="center"/>
            </w:pPr>
            <w:r w:rsidRPr="00C2042E">
              <w:rPr>
                <w:b/>
                <w:bCs/>
                <w:color w:val="FF0000"/>
                <w:sz w:val="22"/>
                <w:szCs w:val="22"/>
              </w:rPr>
              <w:t>PG.2.1.</w:t>
            </w:r>
            <w:r>
              <w:rPr>
                <w:b/>
                <w:bCs/>
                <w:color w:val="FF0000"/>
                <w:sz w:val="22"/>
                <w:szCs w:val="22"/>
              </w:rPr>
              <w:t>20</w:t>
            </w:r>
          </w:p>
        </w:tc>
        <w:tc>
          <w:tcPr>
            <w:tcW w:w="5042" w:type="dxa"/>
            <w:shd w:val="clear" w:color="auto" w:fill="auto"/>
            <w:vAlign w:val="center"/>
          </w:tcPr>
          <w:p w:rsidR="006C1A4D" w:rsidRDefault="006C1A4D" w:rsidP="00CA2D56">
            <w:pPr>
              <w:pStyle w:val="AralkYok"/>
              <w:rPr>
                <w:rFonts w:ascii="Book Antiqua" w:hAnsi="Book Antiqua"/>
                <w:sz w:val="24"/>
              </w:rPr>
            </w:pPr>
            <w:r>
              <w:rPr>
                <w:rFonts w:ascii="Book Antiqua" w:hAnsi="Book Antiqua"/>
                <w:sz w:val="24"/>
              </w:rPr>
              <w:t>Okulumuzda u</w:t>
            </w:r>
            <w:r w:rsidRPr="005407DB">
              <w:rPr>
                <w:rFonts w:ascii="Book Antiqua" w:hAnsi="Book Antiqua"/>
                <w:sz w:val="24"/>
              </w:rPr>
              <w:t>lus</w:t>
            </w:r>
            <w:r>
              <w:rPr>
                <w:rFonts w:ascii="Book Antiqua" w:hAnsi="Book Antiqua"/>
                <w:sz w:val="24"/>
              </w:rPr>
              <w:t>lararası düzeyde hazırlanan</w:t>
            </w:r>
            <w:r w:rsidRPr="005407DB">
              <w:rPr>
                <w:rFonts w:ascii="Book Antiqua" w:hAnsi="Book Antiqua"/>
                <w:sz w:val="24"/>
              </w:rPr>
              <w:t xml:space="preserve"> proje</w:t>
            </w:r>
            <w:r>
              <w:rPr>
                <w:rFonts w:ascii="Book Antiqua" w:hAnsi="Book Antiqua"/>
                <w:sz w:val="24"/>
              </w:rPr>
              <w:t xml:space="preserve"> sayısı</w:t>
            </w:r>
          </w:p>
        </w:tc>
        <w:tc>
          <w:tcPr>
            <w:tcW w:w="957" w:type="dxa"/>
            <w:shd w:val="clear" w:color="auto" w:fill="auto"/>
            <w:noWrap/>
            <w:vAlign w:val="center"/>
          </w:tcPr>
          <w:p w:rsidR="006C1A4D" w:rsidRPr="003322A4" w:rsidRDefault="004D08F4" w:rsidP="00FE3863">
            <w:pPr>
              <w:spacing w:after="0" w:line="240" w:lineRule="auto"/>
              <w:jc w:val="center"/>
              <w:rPr>
                <w:sz w:val="22"/>
                <w:szCs w:val="22"/>
              </w:rPr>
            </w:pPr>
            <w:r>
              <w:rPr>
                <w:sz w:val="22"/>
                <w:szCs w:val="22"/>
              </w:rPr>
              <w:t>-</w:t>
            </w:r>
          </w:p>
        </w:tc>
        <w:tc>
          <w:tcPr>
            <w:tcW w:w="1092" w:type="dxa"/>
            <w:gridSpan w:val="2"/>
            <w:shd w:val="clear" w:color="auto" w:fill="auto"/>
            <w:noWrap/>
            <w:vAlign w:val="center"/>
          </w:tcPr>
          <w:p w:rsidR="006C1A4D" w:rsidRPr="003322A4" w:rsidRDefault="00FB218B" w:rsidP="00FE3863">
            <w:pPr>
              <w:spacing w:after="0" w:line="240" w:lineRule="auto"/>
              <w:jc w:val="center"/>
              <w:rPr>
                <w:sz w:val="22"/>
                <w:szCs w:val="22"/>
              </w:rPr>
            </w:pPr>
            <w:r>
              <w:rPr>
                <w:sz w:val="22"/>
                <w:szCs w:val="22"/>
              </w:rPr>
              <w:t>-</w:t>
            </w:r>
          </w:p>
        </w:tc>
        <w:tc>
          <w:tcPr>
            <w:tcW w:w="1041" w:type="dxa"/>
          </w:tcPr>
          <w:p w:rsidR="006C1A4D" w:rsidRPr="003322A4" w:rsidRDefault="004D08F4" w:rsidP="00FE3863">
            <w:pPr>
              <w:spacing w:after="0" w:line="240" w:lineRule="auto"/>
              <w:jc w:val="center"/>
              <w:rPr>
                <w:sz w:val="22"/>
                <w:szCs w:val="22"/>
              </w:rPr>
            </w:pPr>
            <w:r>
              <w:rPr>
                <w:sz w:val="22"/>
                <w:szCs w:val="22"/>
              </w:rPr>
              <w:t>1</w:t>
            </w:r>
          </w:p>
        </w:tc>
        <w:tc>
          <w:tcPr>
            <w:tcW w:w="1007" w:type="dxa"/>
          </w:tcPr>
          <w:p w:rsidR="006C1A4D" w:rsidRPr="003322A4" w:rsidRDefault="004D08F4" w:rsidP="00FE3863">
            <w:pPr>
              <w:spacing w:after="0" w:line="240" w:lineRule="auto"/>
              <w:jc w:val="center"/>
              <w:rPr>
                <w:sz w:val="22"/>
                <w:szCs w:val="22"/>
              </w:rPr>
            </w:pPr>
            <w:r>
              <w:rPr>
                <w:sz w:val="22"/>
                <w:szCs w:val="22"/>
              </w:rPr>
              <w:t>1</w:t>
            </w:r>
          </w:p>
        </w:tc>
        <w:tc>
          <w:tcPr>
            <w:tcW w:w="1092" w:type="dxa"/>
          </w:tcPr>
          <w:p w:rsidR="006C1A4D" w:rsidRPr="003322A4" w:rsidRDefault="00FB218B" w:rsidP="00FE3863">
            <w:pPr>
              <w:spacing w:after="0" w:line="240" w:lineRule="auto"/>
              <w:jc w:val="center"/>
              <w:rPr>
                <w:sz w:val="22"/>
                <w:szCs w:val="22"/>
              </w:rPr>
            </w:pPr>
            <w:r>
              <w:rPr>
                <w:sz w:val="22"/>
                <w:szCs w:val="22"/>
              </w:rPr>
              <w:t>1</w:t>
            </w:r>
          </w:p>
        </w:tc>
        <w:tc>
          <w:tcPr>
            <w:tcW w:w="1005" w:type="dxa"/>
          </w:tcPr>
          <w:p w:rsidR="006C1A4D" w:rsidRPr="003322A4" w:rsidRDefault="00FB218B" w:rsidP="00FE3863">
            <w:pPr>
              <w:spacing w:after="0" w:line="240" w:lineRule="auto"/>
              <w:jc w:val="center"/>
              <w:rPr>
                <w:sz w:val="22"/>
                <w:szCs w:val="22"/>
              </w:rPr>
            </w:pPr>
            <w:r>
              <w:rPr>
                <w:sz w:val="22"/>
                <w:szCs w:val="22"/>
              </w:rPr>
              <w:t>1</w:t>
            </w:r>
          </w:p>
        </w:tc>
      </w:tr>
      <w:tr w:rsidR="006C1A4D" w:rsidRPr="00A47F2F" w:rsidTr="00845C7B">
        <w:trPr>
          <w:gridAfter w:val="1"/>
          <w:wAfter w:w="15" w:type="dxa"/>
          <w:trHeight w:val="549"/>
        </w:trPr>
        <w:tc>
          <w:tcPr>
            <w:tcW w:w="1757" w:type="dxa"/>
            <w:shd w:val="clear" w:color="auto" w:fill="auto"/>
            <w:vAlign w:val="center"/>
          </w:tcPr>
          <w:p w:rsidR="006C1A4D" w:rsidRDefault="006C1A4D" w:rsidP="00200AEE">
            <w:pPr>
              <w:jc w:val="center"/>
            </w:pPr>
            <w:r w:rsidRPr="00C2042E">
              <w:rPr>
                <w:b/>
                <w:bCs/>
                <w:color w:val="FF0000"/>
                <w:sz w:val="22"/>
                <w:szCs w:val="22"/>
              </w:rPr>
              <w:t>PG.2.1.</w:t>
            </w:r>
            <w:r>
              <w:rPr>
                <w:b/>
                <w:bCs/>
                <w:color w:val="FF0000"/>
                <w:sz w:val="22"/>
                <w:szCs w:val="22"/>
              </w:rPr>
              <w:t>2</w:t>
            </w:r>
            <w:r w:rsidRPr="00C2042E">
              <w:rPr>
                <w:b/>
                <w:bCs/>
                <w:color w:val="FF0000"/>
                <w:sz w:val="22"/>
                <w:szCs w:val="22"/>
              </w:rPr>
              <w:t>1</w:t>
            </w:r>
          </w:p>
        </w:tc>
        <w:tc>
          <w:tcPr>
            <w:tcW w:w="5042" w:type="dxa"/>
            <w:shd w:val="clear" w:color="auto" w:fill="auto"/>
            <w:vAlign w:val="center"/>
          </w:tcPr>
          <w:p w:rsidR="006C1A4D" w:rsidRDefault="006C1A4D" w:rsidP="00CA2D56">
            <w:pPr>
              <w:pStyle w:val="AralkYok"/>
              <w:rPr>
                <w:rFonts w:ascii="Book Antiqua" w:hAnsi="Book Antiqua"/>
                <w:sz w:val="24"/>
              </w:rPr>
            </w:pPr>
            <w:r>
              <w:rPr>
                <w:rFonts w:ascii="Book Antiqua" w:hAnsi="Book Antiqua"/>
                <w:sz w:val="24"/>
              </w:rPr>
              <w:t>Okulumuzda u</w:t>
            </w:r>
            <w:r w:rsidRPr="005407DB">
              <w:rPr>
                <w:rFonts w:ascii="Book Antiqua" w:hAnsi="Book Antiqua"/>
                <w:sz w:val="24"/>
              </w:rPr>
              <w:t>lus</w:t>
            </w:r>
            <w:r>
              <w:rPr>
                <w:rFonts w:ascii="Book Antiqua" w:hAnsi="Book Antiqua"/>
                <w:sz w:val="24"/>
              </w:rPr>
              <w:t>lararası düzeyde hazırlanan</w:t>
            </w:r>
            <w:r w:rsidRPr="005407DB">
              <w:rPr>
                <w:rFonts w:ascii="Book Antiqua" w:hAnsi="Book Antiqua"/>
                <w:sz w:val="24"/>
              </w:rPr>
              <w:t xml:space="preserve"> proje</w:t>
            </w:r>
            <w:r>
              <w:rPr>
                <w:rFonts w:ascii="Book Antiqua" w:hAnsi="Book Antiqua"/>
                <w:sz w:val="24"/>
              </w:rPr>
              <w:t>lere katılan öğrenci oranı (%)</w:t>
            </w:r>
          </w:p>
        </w:tc>
        <w:tc>
          <w:tcPr>
            <w:tcW w:w="957" w:type="dxa"/>
            <w:shd w:val="clear" w:color="auto" w:fill="auto"/>
            <w:noWrap/>
            <w:vAlign w:val="center"/>
          </w:tcPr>
          <w:p w:rsidR="006C1A4D" w:rsidRPr="003322A4" w:rsidRDefault="004D08F4" w:rsidP="00FE3863">
            <w:pPr>
              <w:spacing w:after="0" w:line="240" w:lineRule="auto"/>
              <w:jc w:val="center"/>
              <w:rPr>
                <w:sz w:val="22"/>
                <w:szCs w:val="22"/>
              </w:rPr>
            </w:pPr>
            <w:r>
              <w:rPr>
                <w:sz w:val="22"/>
                <w:szCs w:val="22"/>
              </w:rPr>
              <w:t>-</w:t>
            </w:r>
          </w:p>
        </w:tc>
        <w:tc>
          <w:tcPr>
            <w:tcW w:w="1092" w:type="dxa"/>
            <w:gridSpan w:val="2"/>
            <w:shd w:val="clear" w:color="auto" w:fill="auto"/>
            <w:noWrap/>
            <w:vAlign w:val="center"/>
          </w:tcPr>
          <w:p w:rsidR="006C1A4D" w:rsidRPr="003322A4" w:rsidRDefault="00213E74" w:rsidP="00FE3863">
            <w:pPr>
              <w:spacing w:after="0" w:line="240" w:lineRule="auto"/>
              <w:jc w:val="center"/>
              <w:rPr>
                <w:sz w:val="22"/>
                <w:szCs w:val="22"/>
              </w:rPr>
            </w:pPr>
            <w:r>
              <w:rPr>
                <w:sz w:val="22"/>
                <w:szCs w:val="22"/>
              </w:rPr>
              <w:t>-</w:t>
            </w:r>
          </w:p>
        </w:tc>
        <w:tc>
          <w:tcPr>
            <w:tcW w:w="1041" w:type="dxa"/>
          </w:tcPr>
          <w:p w:rsidR="006C1A4D" w:rsidRPr="003322A4" w:rsidRDefault="00213E74" w:rsidP="00FE3863">
            <w:pPr>
              <w:spacing w:after="0" w:line="240" w:lineRule="auto"/>
              <w:jc w:val="center"/>
              <w:rPr>
                <w:sz w:val="22"/>
                <w:szCs w:val="22"/>
              </w:rPr>
            </w:pPr>
            <w:r>
              <w:rPr>
                <w:sz w:val="22"/>
                <w:szCs w:val="22"/>
              </w:rPr>
              <w:t>2</w:t>
            </w:r>
          </w:p>
        </w:tc>
        <w:tc>
          <w:tcPr>
            <w:tcW w:w="1007" w:type="dxa"/>
          </w:tcPr>
          <w:p w:rsidR="006C1A4D" w:rsidRPr="003322A4" w:rsidRDefault="00213E74" w:rsidP="00FE3863">
            <w:pPr>
              <w:spacing w:after="0" w:line="240" w:lineRule="auto"/>
              <w:jc w:val="center"/>
              <w:rPr>
                <w:sz w:val="22"/>
                <w:szCs w:val="22"/>
              </w:rPr>
            </w:pPr>
            <w:r>
              <w:rPr>
                <w:sz w:val="22"/>
                <w:szCs w:val="22"/>
              </w:rPr>
              <w:t>2</w:t>
            </w:r>
          </w:p>
        </w:tc>
        <w:tc>
          <w:tcPr>
            <w:tcW w:w="1092" w:type="dxa"/>
          </w:tcPr>
          <w:p w:rsidR="006C1A4D" w:rsidRPr="003322A4" w:rsidRDefault="00213E74" w:rsidP="00FE3863">
            <w:pPr>
              <w:spacing w:after="0" w:line="240" w:lineRule="auto"/>
              <w:jc w:val="center"/>
              <w:rPr>
                <w:sz w:val="22"/>
                <w:szCs w:val="22"/>
              </w:rPr>
            </w:pPr>
            <w:r>
              <w:rPr>
                <w:sz w:val="22"/>
                <w:szCs w:val="22"/>
              </w:rPr>
              <w:t>3</w:t>
            </w:r>
          </w:p>
        </w:tc>
        <w:tc>
          <w:tcPr>
            <w:tcW w:w="1005" w:type="dxa"/>
          </w:tcPr>
          <w:p w:rsidR="006C1A4D" w:rsidRPr="003322A4" w:rsidRDefault="00213E74" w:rsidP="00FE3863">
            <w:pPr>
              <w:spacing w:after="0" w:line="240" w:lineRule="auto"/>
              <w:jc w:val="center"/>
              <w:rPr>
                <w:sz w:val="22"/>
                <w:szCs w:val="22"/>
              </w:rPr>
            </w:pPr>
            <w:r>
              <w:rPr>
                <w:sz w:val="22"/>
                <w:szCs w:val="22"/>
              </w:rPr>
              <w:t>3</w:t>
            </w:r>
          </w:p>
        </w:tc>
      </w:tr>
      <w:tr w:rsidR="006C1A4D" w:rsidRPr="00A47F2F" w:rsidTr="00845C7B">
        <w:trPr>
          <w:gridAfter w:val="1"/>
          <w:wAfter w:w="15" w:type="dxa"/>
          <w:trHeight w:val="549"/>
        </w:trPr>
        <w:tc>
          <w:tcPr>
            <w:tcW w:w="1757" w:type="dxa"/>
            <w:shd w:val="clear" w:color="auto" w:fill="auto"/>
            <w:vAlign w:val="center"/>
          </w:tcPr>
          <w:p w:rsidR="006C1A4D" w:rsidRDefault="006C1A4D" w:rsidP="00200AEE">
            <w:pPr>
              <w:jc w:val="center"/>
            </w:pPr>
            <w:r w:rsidRPr="00C2042E">
              <w:rPr>
                <w:b/>
                <w:bCs/>
                <w:color w:val="FF0000"/>
                <w:sz w:val="22"/>
                <w:szCs w:val="22"/>
              </w:rPr>
              <w:t>PG.2.1.</w:t>
            </w:r>
            <w:r>
              <w:rPr>
                <w:b/>
                <w:bCs/>
                <w:color w:val="FF0000"/>
                <w:sz w:val="22"/>
                <w:szCs w:val="22"/>
              </w:rPr>
              <w:t>22</w:t>
            </w:r>
          </w:p>
        </w:tc>
        <w:tc>
          <w:tcPr>
            <w:tcW w:w="5042" w:type="dxa"/>
            <w:shd w:val="clear" w:color="auto" w:fill="auto"/>
            <w:vAlign w:val="center"/>
          </w:tcPr>
          <w:p w:rsidR="006C1A4D" w:rsidRDefault="006C1A4D" w:rsidP="00CA2D56">
            <w:pPr>
              <w:pStyle w:val="AralkYok"/>
              <w:rPr>
                <w:rFonts w:ascii="Book Antiqua" w:hAnsi="Book Antiqua"/>
                <w:sz w:val="24"/>
              </w:rPr>
            </w:pPr>
            <w:r>
              <w:rPr>
                <w:rFonts w:ascii="Book Antiqua" w:hAnsi="Book Antiqua"/>
                <w:sz w:val="24"/>
              </w:rPr>
              <w:t>Yerel, ulusal ve uluslararası düzeyde yapılan yarışmalara katılan öğrenci oranı (%)</w:t>
            </w:r>
          </w:p>
        </w:tc>
        <w:tc>
          <w:tcPr>
            <w:tcW w:w="957" w:type="dxa"/>
            <w:shd w:val="clear" w:color="auto" w:fill="auto"/>
            <w:noWrap/>
            <w:vAlign w:val="center"/>
          </w:tcPr>
          <w:p w:rsidR="006C1A4D" w:rsidRPr="003322A4" w:rsidRDefault="003B1FEC" w:rsidP="00FE3863">
            <w:pPr>
              <w:spacing w:after="0" w:line="240" w:lineRule="auto"/>
              <w:jc w:val="center"/>
              <w:rPr>
                <w:sz w:val="22"/>
                <w:szCs w:val="22"/>
              </w:rPr>
            </w:pPr>
            <w:r>
              <w:rPr>
                <w:sz w:val="22"/>
                <w:szCs w:val="22"/>
              </w:rPr>
              <w:t>80</w:t>
            </w:r>
          </w:p>
        </w:tc>
        <w:tc>
          <w:tcPr>
            <w:tcW w:w="1092" w:type="dxa"/>
            <w:gridSpan w:val="2"/>
            <w:shd w:val="clear" w:color="auto" w:fill="auto"/>
            <w:noWrap/>
            <w:vAlign w:val="center"/>
          </w:tcPr>
          <w:p w:rsidR="006C1A4D" w:rsidRPr="003322A4" w:rsidRDefault="003B1FEC" w:rsidP="00FE3863">
            <w:pPr>
              <w:spacing w:after="0" w:line="240" w:lineRule="auto"/>
              <w:jc w:val="center"/>
              <w:rPr>
                <w:sz w:val="22"/>
                <w:szCs w:val="22"/>
              </w:rPr>
            </w:pPr>
            <w:r>
              <w:rPr>
                <w:sz w:val="22"/>
                <w:szCs w:val="22"/>
              </w:rPr>
              <w:t>82</w:t>
            </w:r>
          </w:p>
        </w:tc>
        <w:tc>
          <w:tcPr>
            <w:tcW w:w="1041" w:type="dxa"/>
          </w:tcPr>
          <w:p w:rsidR="006C1A4D" w:rsidRPr="003322A4" w:rsidRDefault="003B1FEC" w:rsidP="00FE3863">
            <w:pPr>
              <w:spacing w:after="0" w:line="240" w:lineRule="auto"/>
              <w:jc w:val="center"/>
              <w:rPr>
                <w:sz w:val="22"/>
                <w:szCs w:val="22"/>
              </w:rPr>
            </w:pPr>
            <w:r>
              <w:rPr>
                <w:sz w:val="22"/>
                <w:szCs w:val="22"/>
              </w:rPr>
              <w:t>85</w:t>
            </w:r>
          </w:p>
        </w:tc>
        <w:tc>
          <w:tcPr>
            <w:tcW w:w="1007" w:type="dxa"/>
          </w:tcPr>
          <w:p w:rsidR="006C1A4D" w:rsidRPr="003322A4" w:rsidRDefault="003B1FEC" w:rsidP="00FE3863">
            <w:pPr>
              <w:spacing w:after="0" w:line="240" w:lineRule="auto"/>
              <w:jc w:val="center"/>
              <w:rPr>
                <w:sz w:val="22"/>
                <w:szCs w:val="22"/>
              </w:rPr>
            </w:pPr>
            <w:r>
              <w:rPr>
                <w:sz w:val="22"/>
                <w:szCs w:val="22"/>
              </w:rPr>
              <w:t>86</w:t>
            </w:r>
          </w:p>
        </w:tc>
        <w:tc>
          <w:tcPr>
            <w:tcW w:w="1092" w:type="dxa"/>
          </w:tcPr>
          <w:p w:rsidR="006C1A4D" w:rsidRPr="003322A4" w:rsidRDefault="003B1FEC" w:rsidP="00FE3863">
            <w:pPr>
              <w:spacing w:after="0" w:line="240" w:lineRule="auto"/>
              <w:jc w:val="center"/>
              <w:rPr>
                <w:sz w:val="22"/>
                <w:szCs w:val="22"/>
              </w:rPr>
            </w:pPr>
            <w:r>
              <w:rPr>
                <w:sz w:val="22"/>
                <w:szCs w:val="22"/>
              </w:rPr>
              <w:t>88</w:t>
            </w:r>
          </w:p>
        </w:tc>
        <w:tc>
          <w:tcPr>
            <w:tcW w:w="1005" w:type="dxa"/>
          </w:tcPr>
          <w:p w:rsidR="006C1A4D" w:rsidRPr="003322A4" w:rsidRDefault="003B1FEC" w:rsidP="00FE3863">
            <w:pPr>
              <w:spacing w:after="0" w:line="240" w:lineRule="auto"/>
              <w:jc w:val="center"/>
              <w:rPr>
                <w:sz w:val="22"/>
                <w:szCs w:val="22"/>
              </w:rPr>
            </w:pPr>
            <w:r>
              <w:rPr>
                <w:sz w:val="22"/>
                <w:szCs w:val="22"/>
              </w:rPr>
              <w:t>90</w:t>
            </w:r>
          </w:p>
        </w:tc>
      </w:tr>
    </w:tbl>
    <w:p w:rsidR="00756936" w:rsidRDefault="00756936" w:rsidP="00756936">
      <w:pPr>
        <w:jc w:val="both"/>
        <w:rPr>
          <w:b/>
          <w:color w:val="FF0000"/>
          <w:szCs w:val="24"/>
        </w:rPr>
      </w:pPr>
    </w:p>
    <w:p w:rsidR="00C9557C" w:rsidRDefault="00C9557C" w:rsidP="00756936">
      <w:pPr>
        <w:rPr>
          <w:b/>
          <w:sz w:val="28"/>
        </w:rPr>
      </w:pPr>
    </w:p>
    <w:p w:rsidR="00756936" w:rsidRDefault="00756936" w:rsidP="00756936">
      <w:pPr>
        <w:rPr>
          <w:b/>
          <w:sz w:val="28"/>
        </w:rPr>
      </w:pPr>
      <w:r w:rsidRPr="002B6FDB">
        <w:rPr>
          <w:b/>
          <w:sz w:val="28"/>
        </w:rPr>
        <w:t>Eylemler</w:t>
      </w:r>
    </w:p>
    <w:p w:rsidR="00756936" w:rsidRPr="002B6FDB" w:rsidRDefault="00756936" w:rsidP="00756936">
      <w:pPr>
        <w:rPr>
          <w:b/>
          <w:sz w:val="28"/>
        </w:rPr>
      </w:pP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756936"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56936" w:rsidRPr="00A47F2F" w:rsidRDefault="0099148D" w:rsidP="008D4E73">
            <w:pPr>
              <w:spacing w:after="0" w:line="240" w:lineRule="auto"/>
              <w:jc w:val="center"/>
              <w:rPr>
                <w:b/>
                <w:bCs/>
                <w:color w:val="000000"/>
                <w:szCs w:val="24"/>
              </w:rPr>
            </w:pPr>
            <w:r>
              <w:rPr>
                <w:b/>
                <w:bCs/>
                <w:color w:val="000000"/>
                <w:szCs w:val="24"/>
              </w:rPr>
              <w:t>2</w:t>
            </w:r>
            <w:r w:rsidR="00756936">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756936" w:rsidRPr="009519AC" w:rsidRDefault="009519AC" w:rsidP="008D4E73">
            <w:pPr>
              <w:spacing w:after="0" w:line="240" w:lineRule="auto"/>
              <w:jc w:val="both"/>
              <w:rPr>
                <w:color w:val="000000"/>
                <w:szCs w:val="24"/>
              </w:rPr>
            </w:pPr>
            <w:r>
              <w:rPr>
                <w:color w:val="000000"/>
                <w:szCs w:val="24"/>
              </w:rPr>
              <w:t>Kitap okuma projelerinin devamı sağlanacaktır.</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F67FE8" w:rsidP="008D4E73">
            <w:pPr>
              <w:spacing w:after="0" w:line="240" w:lineRule="auto"/>
              <w:jc w:val="both"/>
              <w:rPr>
                <w:color w:val="000000"/>
                <w:szCs w:val="24"/>
              </w:rPr>
            </w:pPr>
            <w:r>
              <w:rPr>
                <w:color w:val="000000"/>
                <w:szCs w:val="24"/>
              </w:rPr>
              <w:t>Müdür Yardımcıları ve Türkçe Öğretmenleri</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FE7CE9" w:rsidP="008D4E73">
            <w:pPr>
              <w:spacing w:after="0" w:line="240" w:lineRule="auto"/>
              <w:jc w:val="both"/>
              <w:rPr>
                <w:color w:val="000000"/>
                <w:szCs w:val="24"/>
              </w:rPr>
            </w:pPr>
            <w:r>
              <w:rPr>
                <w:color w:val="000000"/>
                <w:szCs w:val="24"/>
              </w:rPr>
              <w:t>Ders yılının başlangıcından itibaren</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99148D" w:rsidP="008D4E73">
            <w:pPr>
              <w:spacing w:after="0" w:line="240" w:lineRule="auto"/>
              <w:jc w:val="center"/>
              <w:rPr>
                <w:b/>
                <w:bCs/>
                <w:color w:val="000000"/>
                <w:szCs w:val="24"/>
              </w:rPr>
            </w:pPr>
            <w:r>
              <w:rPr>
                <w:b/>
                <w:bCs/>
                <w:color w:val="000000"/>
                <w:szCs w:val="24"/>
              </w:rPr>
              <w:t>2</w:t>
            </w:r>
            <w:r w:rsidR="00756936">
              <w:rPr>
                <w:b/>
                <w:bCs/>
                <w:color w:val="000000"/>
                <w:szCs w:val="24"/>
              </w:rPr>
              <w:t>.1.</w:t>
            </w:r>
            <w:r w:rsidR="00756936"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756936" w:rsidRPr="009519AC" w:rsidRDefault="009519AC" w:rsidP="009519AC">
            <w:pPr>
              <w:spacing w:after="0" w:line="240" w:lineRule="auto"/>
              <w:jc w:val="both"/>
              <w:rPr>
                <w:szCs w:val="24"/>
              </w:rPr>
            </w:pPr>
            <w:r>
              <w:rPr>
                <w:sz w:val="22"/>
                <w:szCs w:val="22"/>
              </w:rPr>
              <w:t>B</w:t>
            </w:r>
            <w:r w:rsidRPr="00C53F31">
              <w:rPr>
                <w:sz w:val="22"/>
                <w:szCs w:val="22"/>
              </w:rPr>
              <w:t>ilimsel, kültürel, sanatsal ve sportif alanlar</w:t>
            </w:r>
            <w:r>
              <w:rPr>
                <w:sz w:val="22"/>
                <w:szCs w:val="22"/>
              </w:rPr>
              <w:t>da başarı gösteren öğrenciler ödüllendirilecektir.</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F67FE8"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D900A1" w:rsidP="008D4E73">
            <w:pPr>
              <w:spacing w:after="0" w:line="240" w:lineRule="auto"/>
              <w:jc w:val="both"/>
              <w:rPr>
                <w:color w:val="000000"/>
                <w:szCs w:val="24"/>
              </w:rPr>
            </w:pPr>
            <w:r>
              <w:rPr>
                <w:color w:val="000000"/>
                <w:szCs w:val="24"/>
              </w:rPr>
              <w:t>Faaliyet sonlarında</w:t>
            </w:r>
          </w:p>
        </w:tc>
      </w:tr>
      <w:tr w:rsidR="00756936"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99148D" w:rsidP="008D4E73">
            <w:pPr>
              <w:spacing w:after="0" w:line="240" w:lineRule="auto"/>
              <w:jc w:val="center"/>
              <w:rPr>
                <w:b/>
                <w:bCs/>
                <w:color w:val="000000"/>
                <w:szCs w:val="24"/>
              </w:rPr>
            </w:pPr>
            <w:r>
              <w:rPr>
                <w:b/>
                <w:bCs/>
                <w:color w:val="000000"/>
                <w:szCs w:val="24"/>
              </w:rPr>
              <w:t>2</w:t>
            </w:r>
            <w:r w:rsidR="00756936">
              <w:rPr>
                <w:b/>
                <w:bCs/>
                <w:color w:val="000000"/>
                <w:szCs w:val="24"/>
              </w:rPr>
              <w:t>.1.</w:t>
            </w:r>
            <w:r w:rsidR="00756936"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756936" w:rsidRPr="009519AC" w:rsidRDefault="009519AC" w:rsidP="009519AC">
            <w:pPr>
              <w:spacing w:after="0" w:line="240" w:lineRule="auto"/>
              <w:jc w:val="both"/>
              <w:rPr>
                <w:szCs w:val="24"/>
              </w:rPr>
            </w:pPr>
            <w:r>
              <w:t>Okul, ilçe, il, ulusal ve uluslararası düzeyde yapılacak olan yarışma ve etkinlikler tüm öğrenci ve velilere duyurulacaktır.</w:t>
            </w:r>
          </w:p>
        </w:tc>
        <w:tc>
          <w:tcPr>
            <w:tcW w:w="1161" w:type="pct"/>
            <w:tcBorders>
              <w:top w:val="nil"/>
              <w:left w:val="nil"/>
              <w:bottom w:val="single" w:sz="8" w:space="0" w:color="auto"/>
              <w:right w:val="single" w:sz="8" w:space="0" w:color="auto"/>
            </w:tcBorders>
            <w:shd w:val="clear" w:color="auto" w:fill="auto"/>
            <w:vAlign w:val="center"/>
          </w:tcPr>
          <w:p w:rsidR="00756936" w:rsidRPr="00A47F2F" w:rsidRDefault="00F67FE8" w:rsidP="008D4E73">
            <w:pPr>
              <w:spacing w:after="0" w:line="240" w:lineRule="auto"/>
              <w:jc w:val="both"/>
              <w:rPr>
                <w:color w:val="000000"/>
                <w:szCs w:val="24"/>
              </w:rPr>
            </w:pPr>
            <w:r>
              <w:rPr>
                <w:color w:val="000000"/>
                <w:szCs w:val="24"/>
              </w:rPr>
              <w:t>Okul İdaresi ve Sorumlu Öğretmenler</w:t>
            </w:r>
          </w:p>
        </w:tc>
        <w:tc>
          <w:tcPr>
            <w:tcW w:w="1162" w:type="pct"/>
            <w:tcBorders>
              <w:top w:val="nil"/>
              <w:left w:val="nil"/>
              <w:bottom w:val="single" w:sz="8" w:space="0" w:color="auto"/>
              <w:right w:val="single" w:sz="8" w:space="0" w:color="auto"/>
            </w:tcBorders>
            <w:shd w:val="clear" w:color="auto" w:fill="auto"/>
            <w:vAlign w:val="center"/>
          </w:tcPr>
          <w:p w:rsidR="00756936" w:rsidRPr="00A47F2F" w:rsidRDefault="00EE1966" w:rsidP="008D4E73">
            <w:pPr>
              <w:spacing w:after="0" w:line="240" w:lineRule="auto"/>
              <w:jc w:val="both"/>
              <w:rPr>
                <w:color w:val="000000"/>
                <w:szCs w:val="24"/>
              </w:rPr>
            </w:pPr>
            <w:r>
              <w:rPr>
                <w:color w:val="000000"/>
                <w:szCs w:val="24"/>
              </w:rPr>
              <w:t>Faaliyet tarihlerinden önce</w:t>
            </w:r>
          </w:p>
        </w:tc>
      </w:tr>
      <w:tr w:rsidR="00756936" w:rsidRPr="00A47F2F" w:rsidTr="004E1C84">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tcPr>
          <w:p w:rsidR="00756936" w:rsidRPr="00A47F2F" w:rsidRDefault="0099148D" w:rsidP="008D4E73">
            <w:pPr>
              <w:spacing w:after="0" w:line="240" w:lineRule="auto"/>
              <w:jc w:val="center"/>
              <w:rPr>
                <w:b/>
                <w:bCs/>
                <w:color w:val="000000"/>
                <w:szCs w:val="24"/>
              </w:rPr>
            </w:pPr>
            <w:r>
              <w:rPr>
                <w:b/>
                <w:bCs/>
                <w:color w:val="000000"/>
                <w:szCs w:val="24"/>
              </w:rPr>
              <w:t>2</w:t>
            </w:r>
            <w:r w:rsidR="00756936">
              <w:rPr>
                <w:b/>
                <w:bCs/>
                <w:color w:val="000000"/>
                <w:szCs w:val="24"/>
              </w:rPr>
              <w:t>.1.</w:t>
            </w:r>
            <w:r w:rsidR="00756936" w:rsidRPr="00A47F2F">
              <w:rPr>
                <w:b/>
                <w:bCs/>
                <w:color w:val="000000"/>
                <w:szCs w:val="24"/>
              </w:rPr>
              <w:t>4</w:t>
            </w:r>
          </w:p>
        </w:tc>
        <w:tc>
          <w:tcPr>
            <w:tcW w:w="2324" w:type="pct"/>
            <w:tcBorders>
              <w:top w:val="nil"/>
              <w:left w:val="nil"/>
              <w:bottom w:val="single" w:sz="4" w:space="0" w:color="auto"/>
              <w:right w:val="single" w:sz="8" w:space="0" w:color="auto"/>
            </w:tcBorders>
            <w:shd w:val="clear" w:color="auto" w:fill="auto"/>
            <w:vAlign w:val="center"/>
          </w:tcPr>
          <w:p w:rsidR="00756936" w:rsidRPr="009519AC" w:rsidRDefault="002E4E7B" w:rsidP="008D4E73">
            <w:pPr>
              <w:spacing w:after="0" w:line="240" w:lineRule="auto"/>
              <w:jc w:val="both"/>
              <w:rPr>
                <w:szCs w:val="24"/>
              </w:rPr>
            </w:pPr>
            <w:r>
              <w:rPr>
                <w:szCs w:val="24"/>
              </w:rPr>
              <w:t>Okulumuz tarafında yapılacak toplumsal gönüllülük projeleri için okul çevresindeki sosyal problemlerin tespiti için çalışmalar yapılacaktır.</w:t>
            </w:r>
          </w:p>
        </w:tc>
        <w:tc>
          <w:tcPr>
            <w:tcW w:w="1161" w:type="pct"/>
            <w:tcBorders>
              <w:top w:val="nil"/>
              <w:left w:val="nil"/>
              <w:bottom w:val="single" w:sz="4" w:space="0" w:color="auto"/>
              <w:right w:val="single" w:sz="8" w:space="0" w:color="auto"/>
            </w:tcBorders>
            <w:shd w:val="clear" w:color="auto" w:fill="auto"/>
            <w:vAlign w:val="center"/>
          </w:tcPr>
          <w:p w:rsidR="00756936" w:rsidRPr="00A47F2F" w:rsidRDefault="00F67FE8" w:rsidP="008D4E73">
            <w:pPr>
              <w:spacing w:after="0" w:line="240" w:lineRule="auto"/>
              <w:jc w:val="both"/>
              <w:rPr>
                <w:color w:val="000000"/>
                <w:szCs w:val="24"/>
              </w:rPr>
            </w:pPr>
            <w:r>
              <w:rPr>
                <w:color w:val="000000"/>
                <w:szCs w:val="24"/>
              </w:rPr>
              <w:t>Tüm Personel</w:t>
            </w:r>
          </w:p>
        </w:tc>
        <w:tc>
          <w:tcPr>
            <w:tcW w:w="1162" w:type="pct"/>
            <w:tcBorders>
              <w:top w:val="nil"/>
              <w:left w:val="nil"/>
              <w:bottom w:val="single" w:sz="4" w:space="0" w:color="auto"/>
              <w:right w:val="single" w:sz="8" w:space="0" w:color="auto"/>
            </w:tcBorders>
            <w:shd w:val="clear" w:color="auto" w:fill="auto"/>
            <w:vAlign w:val="center"/>
          </w:tcPr>
          <w:p w:rsidR="00756936" w:rsidRPr="00A47F2F" w:rsidRDefault="00EE1966" w:rsidP="008D4E73">
            <w:pPr>
              <w:spacing w:after="0" w:line="240" w:lineRule="auto"/>
              <w:jc w:val="both"/>
              <w:rPr>
                <w:color w:val="000000"/>
                <w:szCs w:val="24"/>
              </w:rPr>
            </w:pPr>
            <w:r>
              <w:rPr>
                <w:color w:val="000000"/>
                <w:szCs w:val="24"/>
              </w:rPr>
              <w:t>Ders yılı içerisinde</w:t>
            </w:r>
          </w:p>
        </w:tc>
      </w:tr>
      <w:tr w:rsidR="00756936" w:rsidRPr="00A47F2F" w:rsidTr="004E1C84">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6936" w:rsidRPr="00A47F2F" w:rsidRDefault="0099148D" w:rsidP="008D4E73">
            <w:pPr>
              <w:spacing w:after="0" w:line="240" w:lineRule="auto"/>
              <w:jc w:val="center"/>
              <w:rPr>
                <w:b/>
                <w:bCs/>
                <w:color w:val="000000"/>
                <w:szCs w:val="24"/>
              </w:rPr>
            </w:pPr>
            <w:r>
              <w:rPr>
                <w:b/>
                <w:bCs/>
                <w:color w:val="000000"/>
                <w:szCs w:val="24"/>
              </w:rPr>
              <w:lastRenderedPageBreak/>
              <w:t>2</w:t>
            </w:r>
            <w:r w:rsidR="00756936">
              <w:rPr>
                <w:b/>
                <w:bCs/>
                <w:color w:val="000000"/>
                <w:szCs w:val="24"/>
              </w:rPr>
              <w:t>.1.</w:t>
            </w:r>
            <w:r w:rsidR="00756936" w:rsidRPr="00A47F2F">
              <w:rPr>
                <w:b/>
                <w:bCs/>
                <w:color w:val="000000"/>
                <w:szCs w:val="24"/>
              </w:rPr>
              <w:t>5</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756936" w:rsidRPr="009519AC" w:rsidRDefault="002E4E7B" w:rsidP="008D4E73">
            <w:pPr>
              <w:spacing w:after="0" w:line="240" w:lineRule="auto"/>
              <w:jc w:val="both"/>
              <w:rPr>
                <w:szCs w:val="24"/>
              </w:rPr>
            </w:pPr>
            <w:r>
              <w:rPr>
                <w:szCs w:val="24"/>
              </w:rPr>
              <w:t>Belirlenen sosyal problemlerin çözümü için öğrenci, öğretmen, veli ve idareci işbirliği ile toplumsal gönüllülük projeleri hazırlanacaktır.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756936" w:rsidRPr="00A47F2F" w:rsidRDefault="00F67FE8" w:rsidP="008D4E73">
            <w:pPr>
              <w:spacing w:after="0" w:line="240" w:lineRule="auto"/>
              <w:jc w:val="both"/>
              <w:rPr>
                <w:color w:val="000000"/>
                <w:szCs w:val="24"/>
              </w:rPr>
            </w:pPr>
            <w:r>
              <w:rPr>
                <w:color w:val="000000"/>
                <w:szCs w:val="24"/>
              </w:rPr>
              <w:t>Tüm Personel</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756936" w:rsidRPr="00A47F2F" w:rsidRDefault="00EE1966" w:rsidP="008D4E73">
            <w:pPr>
              <w:spacing w:after="0" w:line="240" w:lineRule="auto"/>
              <w:jc w:val="both"/>
              <w:rPr>
                <w:color w:val="000000"/>
                <w:szCs w:val="24"/>
              </w:rPr>
            </w:pPr>
            <w:r>
              <w:rPr>
                <w:color w:val="000000"/>
                <w:szCs w:val="24"/>
              </w:rPr>
              <w:t>Ders yılı içerisinde</w:t>
            </w:r>
          </w:p>
        </w:tc>
      </w:tr>
      <w:tr w:rsidR="00571B91" w:rsidRPr="00A47F2F" w:rsidTr="004E1C84">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tcPr>
          <w:p w:rsidR="00571B91" w:rsidRDefault="00571B91" w:rsidP="00571B91">
            <w:pPr>
              <w:jc w:val="center"/>
            </w:pPr>
            <w:r w:rsidRPr="00EF2A27">
              <w:rPr>
                <w:b/>
                <w:bCs/>
                <w:color w:val="000000"/>
                <w:szCs w:val="24"/>
              </w:rPr>
              <w:t>2.1.</w:t>
            </w:r>
            <w:r>
              <w:rPr>
                <w:b/>
                <w:bCs/>
                <w:color w:val="000000"/>
                <w:szCs w:val="24"/>
              </w:rPr>
              <w:t>6</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571B91" w:rsidRDefault="00571B91" w:rsidP="007F0FA5">
            <w:pPr>
              <w:spacing w:after="0" w:line="240" w:lineRule="auto"/>
              <w:jc w:val="both"/>
              <w:rPr>
                <w:szCs w:val="24"/>
              </w:rPr>
            </w:pPr>
            <w:r>
              <w:rPr>
                <w:szCs w:val="24"/>
              </w:rPr>
              <w:t>STK ve kurumlarının desteği ile çeşitli konularda aile eğitimleri düzenlenecektir.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571B91" w:rsidRPr="00A47F2F" w:rsidRDefault="004A4106" w:rsidP="008D4E73">
            <w:pPr>
              <w:spacing w:after="0" w:line="240" w:lineRule="auto"/>
              <w:jc w:val="both"/>
              <w:rPr>
                <w:color w:val="000000"/>
                <w:szCs w:val="24"/>
              </w:rPr>
            </w:pPr>
            <w:r>
              <w:rPr>
                <w:color w:val="000000"/>
                <w:szCs w:val="24"/>
              </w:rPr>
              <w:t>Rehberlik Öğretmeni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571B91" w:rsidRPr="00A47F2F" w:rsidRDefault="004A4106" w:rsidP="008D4E73">
            <w:pPr>
              <w:spacing w:after="0" w:line="240" w:lineRule="auto"/>
              <w:jc w:val="both"/>
              <w:rPr>
                <w:color w:val="000000"/>
                <w:szCs w:val="24"/>
              </w:rPr>
            </w:pPr>
            <w:r>
              <w:rPr>
                <w:color w:val="000000"/>
                <w:szCs w:val="24"/>
              </w:rPr>
              <w:t>Ders yılı içerisinde</w:t>
            </w:r>
          </w:p>
        </w:tc>
      </w:tr>
      <w:tr w:rsidR="00571B91" w:rsidRPr="00A47F2F" w:rsidTr="004E1C84">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tcPr>
          <w:p w:rsidR="00571B91" w:rsidRDefault="00571B91" w:rsidP="00571B91">
            <w:pPr>
              <w:jc w:val="center"/>
            </w:pPr>
            <w:r w:rsidRPr="00EF2A27">
              <w:rPr>
                <w:b/>
                <w:bCs/>
                <w:color w:val="000000"/>
                <w:szCs w:val="24"/>
              </w:rPr>
              <w:t>2.1.</w:t>
            </w:r>
            <w:r>
              <w:rPr>
                <w:b/>
                <w:bCs/>
                <w:color w:val="000000"/>
                <w:szCs w:val="24"/>
              </w:rPr>
              <w:t>7</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571B91" w:rsidRDefault="00571B91" w:rsidP="007F0FA5">
            <w:pPr>
              <w:spacing w:after="0" w:line="240" w:lineRule="auto"/>
              <w:jc w:val="both"/>
              <w:rPr>
                <w:szCs w:val="24"/>
              </w:rPr>
            </w:pPr>
            <w:r>
              <w:rPr>
                <w:szCs w:val="24"/>
              </w:rPr>
              <w:t>Düzenlenen aile eğitimlerinden geri dönütler alınacak, ihtiyaca yönelik düzenlemeler de yapılarak veli katılımı arttırılacaktır.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571B91" w:rsidRPr="00A47F2F" w:rsidRDefault="000455AE" w:rsidP="008D4E73">
            <w:pPr>
              <w:spacing w:after="0" w:line="240" w:lineRule="auto"/>
              <w:jc w:val="both"/>
              <w:rPr>
                <w:color w:val="000000"/>
                <w:szCs w:val="24"/>
              </w:rPr>
            </w:pPr>
            <w:r>
              <w:rPr>
                <w:color w:val="000000"/>
                <w:szCs w:val="24"/>
              </w:rPr>
              <w:t>Okul İdaresi ve Rehberlik Öğretmeni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571B91" w:rsidRPr="00A47F2F" w:rsidRDefault="000455AE" w:rsidP="008D4E73">
            <w:pPr>
              <w:spacing w:after="0" w:line="240" w:lineRule="auto"/>
              <w:jc w:val="both"/>
              <w:rPr>
                <w:color w:val="000000"/>
                <w:szCs w:val="24"/>
              </w:rPr>
            </w:pPr>
            <w:r>
              <w:rPr>
                <w:color w:val="000000"/>
                <w:szCs w:val="24"/>
              </w:rPr>
              <w:t>Ders yılı içerisinde</w:t>
            </w:r>
          </w:p>
        </w:tc>
      </w:tr>
      <w:tr w:rsidR="00571B91" w:rsidRPr="00A47F2F" w:rsidTr="004E1C84">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tcPr>
          <w:p w:rsidR="00571B91" w:rsidRDefault="00571B91" w:rsidP="00571B91">
            <w:pPr>
              <w:jc w:val="center"/>
            </w:pPr>
            <w:r w:rsidRPr="00EF2A27">
              <w:rPr>
                <w:b/>
                <w:bCs/>
                <w:color w:val="000000"/>
                <w:szCs w:val="24"/>
              </w:rPr>
              <w:t>2.1.</w:t>
            </w:r>
            <w:r>
              <w:rPr>
                <w:b/>
                <w:bCs/>
                <w:color w:val="000000"/>
                <w:szCs w:val="24"/>
              </w:rPr>
              <w:t>8</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571B91" w:rsidRDefault="00571B91" w:rsidP="007F0FA5">
            <w:pPr>
              <w:spacing w:after="0" w:line="240" w:lineRule="auto"/>
              <w:jc w:val="both"/>
              <w:rPr>
                <w:szCs w:val="24"/>
              </w:rPr>
            </w:pPr>
            <w:r>
              <w:rPr>
                <w:szCs w:val="24"/>
              </w:rPr>
              <w:t>Ok</w:t>
            </w:r>
            <w:r w:rsidR="000455AE">
              <w:rPr>
                <w:szCs w:val="24"/>
              </w:rPr>
              <w:t>ul bazında belirli zaman periyot</w:t>
            </w:r>
            <w:r>
              <w:rPr>
                <w:szCs w:val="24"/>
              </w:rPr>
              <w:t>larında en çok kitap okuyan öğrencilerin belirlenerek ödüllendirilmeli sağlanacaktır.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571B91" w:rsidRPr="00A47F2F" w:rsidRDefault="00F67FE8" w:rsidP="008D4E73">
            <w:pPr>
              <w:spacing w:after="0" w:line="240" w:lineRule="auto"/>
              <w:jc w:val="both"/>
              <w:rPr>
                <w:color w:val="000000"/>
                <w:szCs w:val="24"/>
              </w:rPr>
            </w:pPr>
            <w:r>
              <w:rPr>
                <w:color w:val="000000"/>
                <w:szCs w:val="24"/>
              </w:rPr>
              <w:t>Okul İdaresi ve Türkçe Öğretmenleri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571B91" w:rsidRPr="00A47F2F" w:rsidRDefault="000455AE" w:rsidP="008D4E73">
            <w:pPr>
              <w:spacing w:after="0" w:line="240" w:lineRule="auto"/>
              <w:jc w:val="both"/>
              <w:rPr>
                <w:color w:val="000000"/>
                <w:szCs w:val="24"/>
              </w:rPr>
            </w:pPr>
            <w:r>
              <w:rPr>
                <w:color w:val="000000"/>
                <w:szCs w:val="24"/>
              </w:rPr>
              <w:t>Belirli zaman periyotlarında</w:t>
            </w:r>
          </w:p>
        </w:tc>
      </w:tr>
      <w:tr w:rsidR="00571B91" w:rsidRPr="00A47F2F" w:rsidTr="004E1C84">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tcPr>
          <w:p w:rsidR="00571B91" w:rsidRDefault="00571B91" w:rsidP="00571B91">
            <w:pPr>
              <w:jc w:val="center"/>
            </w:pPr>
            <w:r w:rsidRPr="00EF2A27">
              <w:rPr>
                <w:b/>
                <w:bCs/>
                <w:color w:val="000000"/>
                <w:szCs w:val="24"/>
              </w:rPr>
              <w:t>2.1.</w:t>
            </w:r>
            <w:r>
              <w:rPr>
                <w:b/>
                <w:bCs/>
                <w:color w:val="000000"/>
                <w:szCs w:val="24"/>
              </w:rPr>
              <w:t>9</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571B91" w:rsidRDefault="00571B91" w:rsidP="008D4E73">
            <w:pPr>
              <w:spacing w:after="0" w:line="240" w:lineRule="auto"/>
              <w:jc w:val="both"/>
              <w:rPr>
                <w:szCs w:val="24"/>
              </w:rPr>
            </w:pPr>
            <w:r>
              <w:rPr>
                <w:szCs w:val="24"/>
              </w:rPr>
              <w:t xml:space="preserve">Rehberlik Araştırma Merkezi ile okul arasında işbirliği artırılacaktır. </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571B91" w:rsidRPr="00A47F2F" w:rsidRDefault="00016299" w:rsidP="008D4E73">
            <w:pPr>
              <w:spacing w:after="0" w:line="240" w:lineRule="auto"/>
              <w:jc w:val="both"/>
              <w:rPr>
                <w:color w:val="000000"/>
                <w:szCs w:val="24"/>
              </w:rPr>
            </w:pPr>
            <w:r>
              <w:rPr>
                <w:color w:val="000000"/>
                <w:szCs w:val="24"/>
              </w:rPr>
              <w:t>Okul İdaresi ve Rehberlik Öğretmeni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571B91" w:rsidRPr="00A47F2F" w:rsidRDefault="009E06DE" w:rsidP="008D4E73">
            <w:pPr>
              <w:spacing w:after="0" w:line="240" w:lineRule="auto"/>
              <w:jc w:val="both"/>
              <w:rPr>
                <w:color w:val="000000"/>
                <w:szCs w:val="24"/>
              </w:rPr>
            </w:pPr>
            <w:r>
              <w:rPr>
                <w:color w:val="000000"/>
                <w:szCs w:val="24"/>
              </w:rPr>
              <w:t>Ders yılı içerisinde</w:t>
            </w:r>
          </w:p>
        </w:tc>
      </w:tr>
    </w:tbl>
    <w:p w:rsidR="00756936" w:rsidRDefault="00756936" w:rsidP="00756936"/>
    <w:p w:rsidR="00352E63" w:rsidRPr="00C9557C" w:rsidRDefault="008D4E73" w:rsidP="0099148D">
      <w:pPr>
        <w:pStyle w:val="Balk3"/>
        <w:rPr>
          <w:b/>
        </w:rPr>
      </w:pPr>
      <w:r>
        <w:br w:type="page"/>
      </w:r>
      <w:bookmarkStart w:id="55" w:name="_Toc531097546"/>
      <w:r w:rsidR="002159E5" w:rsidRPr="00C9557C">
        <w:rPr>
          <w:b/>
        </w:rPr>
        <w:lastRenderedPageBreak/>
        <w:t>TEMA I</w:t>
      </w:r>
      <w:r w:rsidRPr="00C9557C">
        <w:rPr>
          <w:b/>
        </w:rPr>
        <w:t>II</w:t>
      </w:r>
      <w:r w:rsidR="002159E5" w:rsidRPr="00C9557C">
        <w:rPr>
          <w:b/>
        </w:rPr>
        <w:t>: KURUMSAL KAPASİTE</w:t>
      </w:r>
      <w:bookmarkEnd w:id="55"/>
    </w:p>
    <w:p w:rsidR="007C56BD" w:rsidRPr="00A47F2F" w:rsidRDefault="007C56BD" w:rsidP="00481D63">
      <w:pPr>
        <w:rPr>
          <w:szCs w:val="24"/>
        </w:rPr>
      </w:pPr>
      <w:r>
        <w:rPr>
          <w:szCs w:val="24"/>
        </w:rPr>
        <w:tab/>
      </w:r>
    </w:p>
    <w:p w:rsidR="008D4E73" w:rsidRDefault="008D4E73" w:rsidP="008D4E73">
      <w:pPr>
        <w:pStyle w:val="Balk3"/>
      </w:pPr>
      <w:bookmarkStart w:id="56" w:name="_Toc416085167"/>
      <w:bookmarkStart w:id="57" w:name="_Toc529519470"/>
      <w:r>
        <w:t xml:space="preserve">Stratejik Amaç 3: </w:t>
      </w:r>
    </w:p>
    <w:p w:rsidR="008D4E73" w:rsidRPr="008D4E73" w:rsidRDefault="008C2833" w:rsidP="008D4E73">
      <w:pPr>
        <w:ind w:firstLine="708"/>
        <w:jc w:val="both"/>
      </w:pPr>
      <w:r w:rsidRPr="008C2833">
        <w:t>Eğitim ve öğretim faaliyetlerinin daha nitelikli olarak verilebilmesi için okulumuzun kurums</w:t>
      </w:r>
      <w:r w:rsidR="003F29D9">
        <w:t>al kapasitesi güçlendirmek</w:t>
      </w:r>
      <w:r w:rsidRPr="008C2833">
        <w:t xml:space="preserve">. </w:t>
      </w:r>
    </w:p>
    <w:p w:rsidR="008D4E73" w:rsidRDefault="008D4E73" w:rsidP="008D4E73">
      <w:pPr>
        <w:pStyle w:val="Balk3"/>
        <w:rPr>
          <w:rFonts w:ascii="Book Antiqua" w:hAnsi="Book Antiqua"/>
          <w:sz w:val="24"/>
          <w:szCs w:val="24"/>
        </w:rPr>
      </w:pPr>
      <w:r w:rsidRPr="00D84686">
        <w:rPr>
          <w:rStyle w:val="Balk4Char"/>
        </w:rPr>
        <w:t xml:space="preserve">Stratejik Hedef </w:t>
      </w:r>
      <w:r w:rsidR="008C2833" w:rsidRPr="00D84686">
        <w:rPr>
          <w:rStyle w:val="Balk4Char"/>
        </w:rPr>
        <w:t>3</w:t>
      </w:r>
      <w:r w:rsidRPr="00D84686">
        <w:rPr>
          <w:rStyle w:val="Balk4Char"/>
        </w:rPr>
        <w:t>.1.</w:t>
      </w:r>
      <w:r w:rsidR="00444E6C">
        <w:rPr>
          <w:rFonts w:ascii="Book Antiqua" w:hAnsi="Book Antiqua"/>
          <w:sz w:val="24"/>
          <w:szCs w:val="24"/>
        </w:rPr>
        <w:t>Okulumuzdaki insan kaynağının niteliğini geliştirmek, okulumuzu verimli bir mali yapı ile belirlenen kurum standartlarına uygun hale getirmek.</w:t>
      </w:r>
    </w:p>
    <w:p w:rsidR="008F3D60" w:rsidRDefault="008F3D60" w:rsidP="008D4E73">
      <w:pPr>
        <w:rPr>
          <w:b/>
          <w:i/>
        </w:rPr>
      </w:pPr>
    </w:p>
    <w:p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6611CB">
            <w:pPr>
              <w:spacing w:after="0" w:line="240" w:lineRule="auto"/>
              <w:jc w:val="center"/>
              <w:rPr>
                <w:b/>
                <w:bCs/>
                <w:color w:val="000000"/>
                <w:sz w:val="22"/>
                <w:szCs w:val="22"/>
              </w:rPr>
            </w:pPr>
            <w:r w:rsidRPr="003322A4">
              <w:rPr>
                <w:b/>
                <w:bCs/>
                <w:color w:val="000000"/>
                <w:sz w:val="22"/>
                <w:szCs w:val="22"/>
              </w:rPr>
              <w:t>HEDEF</w:t>
            </w:r>
          </w:p>
        </w:tc>
      </w:tr>
      <w:tr w:rsidR="0061574A" w:rsidRPr="00A47F2F" w:rsidTr="008D4E73">
        <w:trPr>
          <w:gridAfter w:val="1"/>
          <w:wAfter w:w="15" w:type="dxa"/>
          <w:trHeight w:val="309"/>
        </w:trPr>
        <w:tc>
          <w:tcPr>
            <w:tcW w:w="1757" w:type="dxa"/>
            <w:vMerge/>
            <w:shd w:val="clear" w:color="auto" w:fill="auto"/>
            <w:vAlign w:val="center"/>
            <w:hideMark/>
          </w:tcPr>
          <w:p w:rsidR="0061574A" w:rsidRPr="003322A4" w:rsidRDefault="0061574A" w:rsidP="0061574A">
            <w:pPr>
              <w:spacing w:after="0" w:line="240" w:lineRule="auto"/>
              <w:rPr>
                <w:b/>
                <w:bCs/>
                <w:sz w:val="22"/>
                <w:szCs w:val="22"/>
              </w:rPr>
            </w:pPr>
          </w:p>
        </w:tc>
        <w:tc>
          <w:tcPr>
            <w:tcW w:w="5042" w:type="dxa"/>
            <w:vMerge/>
            <w:shd w:val="clear" w:color="auto" w:fill="auto"/>
            <w:vAlign w:val="center"/>
            <w:hideMark/>
          </w:tcPr>
          <w:p w:rsidR="0061574A" w:rsidRPr="003322A4" w:rsidRDefault="0061574A" w:rsidP="0061574A">
            <w:pPr>
              <w:spacing w:after="0" w:line="240" w:lineRule="auto"/>
              <w:rPr>
                <w:b/>
                <w:bCs/>
                <w:sz w:val="22"/>
                <w:szCs w:val="22"/>
              </w:rPr>
            </w:pPr>
          </w:p>
        </w:tc>
        <w:tc>
          <w:tcPr>
            <w:tcW w:w="957" w:type="dxa"/>
            <w:shd w:val="clear" w:color="auto" w:fill="auto"/>
            <w:noWrap/>
            <w:vAlign w:val="center"/>
            <w:hideMark/>
          </w:tcPr>
          <w:p w:rsidR="0061574A" w:rsidRPr="003322A4" w:rsidRDefault="0061574A" w:rsidP="0061574A">
            <w:pPr>
              <w:spacing w:after="0" w:line="240" w:lineRule="auto"/>
              <w:jc w:val="center"/>
              <w:rPr>
                <w:b/>
                <w:bCs/>
                <w:sz w:val="22"/>
                <w:szCs w:val="22"/>
              </w:rPr>
            </w:pPr>
            <w:r>
              <w:rPr>
                <w:b/>
                <w:bCs/>
                <w:sz w:val="22"/>
                <w:szCs w:val="22"/>
              </w:rPr>
              <w:t>2022</w:t>
            </w:r>
          </w:p>
        </w:tc>
        <w:tc>
          <w:tcPr>
            <w:tcW w:w="1092" w:type="dxa"/>
            <w:gridSpan w:val="2"/>
            <w:shd w:val="clear" w:color="auto" w:fill="auto"/>
            <w:noWrap/>
            <w:vAlign w:val="center"/>
            <w:hideMark/>
          </w:tcPr>
          <w:p w:rsidR="0061574A" w:rsidRPr="003322A4" w:rsidRDefault="0061574A" w:rsidP="0061574A">
            <w:pPr>
              <w:spacing w:after="0" w:line="240" w:lineRule="auto"/>
              <w:jc w:val="center"/>
              <w:rPr>
                <w:b/>
                <w:bCs/>
                <w:sz w:val="22"/>
                <w:szCs w:val="22"/>
              </w:rPr>
            </w:pPr>
            <w:r>
              <w:rPr>
                <w:b/>
                <w:bCs/>
                <w:sz w:val="22"/>
                <w:szCs w:val="22"/>
              </w:rPr>
              <w:t>2023</w:t>
            </w:r>
          </w:p>
        </w:tc>
        <w:tc>
          <w:tcPr>
            <w:tcW w:w="1041" w:type="dxa"/>
            <w:vAlign w:val="center"/>
          </w:tcPr>
          <w:p w:rsidR="0061574A" w:rsidRPr="003322A4" w:rsidRDefault="0061574A" w:rsidP="0061574A">
            <w:pPr>
              <w:spacing w:after="0" w:line="240" w:lineRule="auto"/>
              <w:jc w:val="center"/>
              <w:rPr>
                <w:b/>
                <w:bCs/>
                <w:sz w:val="22"/>
                <w:szCs w:val="22"/>
              </w:rPr>
            </w:pPr>
            <w:r>
              <w:rPr>
                <w:b/>
                <w:bCs/>
                <w:sz w:val="22"/>
                <w:szCs w:val="22"/>
              </w:rPr>
              <w:t>2024</w:t>
            </w:r>
          </w:p>
        </w:tc>
        <w:tc>
          <w:tcPr>
            <w:tcW w:w="1007" w:type="dxa"/>
            <w:vAlign w:val="center"/>
          </w:tcPr>
          <w:p w:rsidR="0061574A" w:rsidRPr="003322A4" w:rsidRDefault="0061574A" w:rsidP="0061574A">
            <w:pPr>
              <w:spacing w:after="0" w:line="240" w:lineRule="auto"/>
              <w:jc w:val="center"/>
              <w:rPr>
                <w:b/>
                <w:bCs/>
                <w:sz w:val="22"/>
                <w:szCs w:val="22"/>
              </w:rPr>
            </w:pPr>
            <w:r>
              <w:rPr>
                <w:b/>
                <w:bCs/>
                <w:sz w:val="22"/>
                <w:szCs w:val="22"/>
              </w:rPr>
              <w:t>2025</w:t>
            </w:r>
          </w:p>
        </w:tc>
        <w:tc>
          <w:tcPr>
            <w:tcW w:w="1092" w:type="dxa"/>
            <w:vAlign w:val="center"/>
          </w:tcPr>
          <w:p w:rsidR="0061574A" w:rsidRPr="003322A4" w:rsidRDefault="0061574A" w:rsidP="0061574A">
            <w:pPr>
              <w:spacing w:after="0" w:line="240" w:lineRule="auto"/>
              <w:jc w:val="center"/>
              <w:rPr>
                <w:b/>
                <w:bCs/>
                <w:sz w:val="22"/>
                <w:szCs w:val="22"/>
              </w:rPr>
            </w:pPr>
            <w:r>
              <w:rPr>
                <w:b/>
                <w:bCs/>
                <w:sz w:val="22"/>
                <w:szCs w:val="22"/>
              </w:rPr>
              <w:t>2026</w:t>
            </w:r>
          </w:p>
        </w:tc>
        <w:tc>
          <w:tcPr>
            <w:tcW w:w="1005" w:type="dxa"/>
            <w:vAlign w:val="center"/>
          </w:tcPr>
          <w:p w:rsidR="0061574A" w:rsidRPr="003322A4" w:rsidRDefault="0061574A" w:rsidP="0061574A">
            <w:pPr>
              <w:spacing w:after="0" w:line="240" w:lineRule="auto"/>
              <w:jc w:val="center"/>
              <w:rPr>
                <w:b/>
                <w:bCs/>
                <w:sz w:val="22"/>
                <w:szCs w:val="22"/>
              </w:rPr>
            </w:pPr>
            <w:r>
              <w:rPr>
                <w:b/>
                <w:bCs/>
                <w:sz w:val="22"/>
                <w:szCs w:val="22"/>
              </w:rPr>
              <w:t>2027</w:t>
            </w:r>
          </w:p>
        </w:tc>
      </w:tr>
      <w:tr w:rsidR="008D4E73" w:rsidRPr="00A47F2F" w:rsidTr="0061574A">
        <w:trPr>
          <w:gridAfter w:val="1"/>
          <w:wAfter w:w="15" w:type="dxa"/>
          <w:trHeight w:val="549"/>
        </w:trPr>
        <w:tc>
          <w:tcPr>
            <w:tcW w:w="1757" w:type="dxa"/>
            <w:shd w:val="clear" w:color="auto" w:fill="auto"/>
            <w:vAlign w:val="center"/>
          </w:tcPr>
          <w:p w:rsidR="008D4E73" w:rsidRPr="003322A4" w:rsidRDefault="008D4E73" w:rsidP="00200AEE">
            <w:pPr>
              <w:spacing w:after="0" w:line="240" w:lineRule="auto"/>
              <w:jc w:val="center"/>
              <w:rPr>
                <w:b/>
                <w:bCs/>
                <w:color w:val="FF0000"/>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.1</w:t>
            </w:r>
            <w:r w:rsidR="00444E6C">
              <w:rPr>
                <w:b/>
                <w:bCs/>
                <w:color w:val="FF0000"/>
                <w:sz w:val="22"/>
                <w:szCs w:val="22"/>
              </w:rPr>
              <w:t>.1</w:t>
            </w:r>
          </w:p>
        </w:tc>
        <w:tc>
          <w:tcPr>
            <w:tcW w:w="5042" w:type="dxa"/>
            <w:shd w:val="clear" w:color="auto" w:fill="auto"/>
            <w:vAlign w:val="center"/>
          </w:tcPr>
          <w:p w:rsidR="008D4E73" w:rsidRPr="003322A4" w:rsidRDefault="00444E6C" w:rsidP="008D4E73">
            <w:pPr>
              <w:spacing w:after="0" w:line="240" w:lineRule="auto"/>
              <w:rPr>
                <w:sz w:val="22"/>
                <w:szCs w:val="22"/>
              </w:rPr>
            </w:pPr>
            <w:r w:rsidRPr="00C53F31">
              <w:rPr>
                <w:sz w:val="22"/>
                <w:szCs w:val="22"/>
              </w:rPr>
              <w:t>Yabancı dil sınavında (YDS) en az C seviyesi veya eşdeğeri bir belgeye sahip olan öğretmen oranı (%)</w:t>
            </w:r>
          </w:p>
        </w:tc>
        <w:tc>
          <w:tcPr>
            <w:tcW w:w="957" w:type="dxa"/>
            <w:shd w:val="clear" w:color="auto" w:fill="auto"/>
            <w:noWrap/>
            <w:vAlign w:val="center"/>
          </w:tcPr>
          <w:p w:rsidR="008D4E73" w:rsidRPr="003322A4" w:rsidRDefault="008C76B7" w:rsidP="00FE3863">
            <w:pPr>
              <w:spacing w:after="0" w:line="240" w:lineRule="auto"/>
              <w:jc w:val="center"/>
              <w:rPr>
                <w:sz w:val="22"/>
                <w:szCs w:val="22"/>
              </w:rPr>
            </w:pPr>
            <w:r>
              <w:rPr>
                <w:sz w:val="22"/>
                <w:szCs w:val="22"/>
              </w:rPr>
              <w:t>4</w:t>
            </w:r>
          </w:p>
        </w:tc>
        <w:tc>
          <w:tcPr>
            <w:tcW w:w="1092" w:type="dxa"/>
            <w:gridSpan w:val="2"/>
            <w:shd w:val="clear" w:color="auto" w:fill="auto"/>
            <w:noWrap/>
            <w:vAlign w:val="center"/>
          </w:tcPr>
          <w:p w:rsidR="008D4E73" w:rsidRPr="003322A4" w:rsidRDefault="008C76B7" w:rsidP="00FE3863">
            <w:pPr>
              <w:spacing w:after="0" w:line="240" w:lineRule="auto"/>
              <w:jc w:val="center"/>
              <w:rPr>
                <w:sz w:val="22"/>
                <w:szCs w:val="22"/>
              </w:rPr>
            </w:pPr>
            <w:r>
              <w:rPr>
                <w:sz w:val="22"/>
                <w:szCs w:val="22"/>
              </w:rPr>
              <w:t>4</w:t>
            </w:r>
          </w:p>
        </w:tc>
        <w:tc>
          <w:tcPr>
            <w:tcW w:w="1041" w:type="dxa"/>
            <w:vAlign w:val="center"/>
          </w:tcPr>
          <w:p w:rsidR="008D4E73" w:rsidRPr="003322A4" w:rsidRDefault="008C76B7" w:rsidP="0061574A">
            <w:pPr>
              <w:spacing w:after="0" w:line="240" w:lineRule="auto"/>
              <w:jc w:val="center"/>
              <w:rPr>
                <w:sz w:val="22"/>
                <w:szCs w:val="22"/>
              </w:rPr>
            </w:pPr>
            <w:r>
              <w:rPr>
                <w:sz w:val="22"/>
                <w:szCs w:val="22"/>
              </w:rPr>
              <w:t>4</w:t>
            </w:r>
          </w:p>
        </w:tc>
        <w:tc>
          <w:tcPr>
            <w:tcW w:w="1007" w:type="dxa"/>
            <w:vAlign w:val="center"/>
          </w:tcPr>
          <w:p w:rsidR="008D4E73" w:rsidRPr="003322A4" w:rsidRDefault="008C76B7" w:rsidP="0061574A">
            <w:pPr>
              <w:spacing w:after="0" w:line="240" w:lineRule="auto"/>
              <w:jc w:val="center"/>
              <w:rPr>
                <w:sz w:val="22"/>
                <w:szCs w:val="22"/>
              </w:rPr>
            </w:pPr>
            <w:r>
              <w:rPr>
                <w:sz w:val="22"/>
                <w:szCs w:val="22"/>
              </w:rPr>
              <w:t>4</w:t>
            </w:r>
          </w:p>
        </w:tc>
        <w:tc>
          <w:tcPr>
            <w:tcW w:w="1092" w:type="dxa"/>
            <w:vAlign w:val="center"/>
          </w:tcPr>
          <w:p w:rsidR="008D4E73" w:rsidRPr="003322A4" w:rsidRDefault="008C76B7" w:rsidP="0061574A">
            <w:pPr>
              <w:spacing w:after="0" w:line="240" w:lineRule="auto"/>
              <w:jc w:val="center"/>
              <w:rPr>
                <w:sz w:val="22"/>
                <w:szCs w:val="22"/>
              </w:rPr>
            </w:pPr>
            <w:r>
              <w:rPr>
                <w:sz w:val="22"/>
                <w:szCs w:val="22"/>
              </w:rPr>
              <w:t>4</w:t>
            </w:r>
          </w:p>
        </w:tc>
        <w:tc>
          <w:tcPr>
            <w:tcW w:w="1005" w:type="dxa"/>
            <w:vAlign w:val="center"/>
          </w:tcPr>
          <w:p w:rsidR="008D4E73" w:rsidRPr="003322A4" w:rsidRDefault="008C76B7" w:rsidP="0061574A">
            <w:pPr>
              <w:spacing w:after="0" w:line="240" w:lineRule="auto"/>
              <w:jc w:val="center"/>
              <w:rPr>
                <w:sz w:val="22"/>
                <w:szCs w:val="22"/>
              </w:rPr>
            </w:pPr>
            <w:r>
              <w:rPr>
                <w:sz w:val="22"/>
                <w:szCs w:val="22"/>
              </w:rPr>
              <w:t>4</w:t>
            </w:r>
          </w:p>
        </w:tc>
      </w:tr>
      <w:tr w:rsidR="008D4E73" w:rsidRPr="00A47F2F" w:rsidTr="0061574A">
        <w:trPr>
          <w:gridAfter w:val="1"/>
          <w:wAfter w:w="15" w:type="dxa"/>
          <w:trHeight w:val="549"/>
        </w:trPr>
        <w:tc>
          <w:tcPr>
            <w:tcW w:w="1757" w:type="dxa"/>
            <w:shd w:val="clear" w:color="auto" w:fill="auto"/>
            <w:vAlign w:val="center"/>
          </w:tcPr>
          <w:p w:rsidR="008D4E73" w:rsidRPr="003322A4" w:rsidRDefault="008D4E73" w:rsidP="00200AEE">
            <w:pPr>
              <w:jc w:val="center"/>
              <w:rPr>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w:t>
            </w:r>
            <w:r w:rsidR="008F3D60">
              <w:rPr>
                <w:b/>
                <w:bCs/>
                <w:color w:val="FF0000"/>
                <w:sz w:val="22"/>
                <w:szCs w:val="22"/>
              </w:rPr>
              <w:t>2</w:t>
            </w:r>
            <w:r w:rsidR="00444E6C">
              <w:rPr>
                <w:b/>
                <w:bCs/>
                <w:color w:val="FF0000"/>
                <w:sz w:val="22"/>
                <w:szCs w:val="22"/>
              </w:rPr>
              <w:t>.2</w:t>
            </w:r>
          </w:p>
        </w:tc>
        <w:tc>
          <w:tcPr>
            <w:tcW w:w="5042" w:type="dxa"/>
            <w:shd w:val="clear" w:color="auto" w:fill="auto"/>
            <w:vAlign w:val="center"/>
          </w:tcPr>
          <w:p w:rsidR="008D4E73" w:rsidRPr="003322A4" w:rsidRDefault="00C9557C" w:rsidP="008D4E73">
            <w:pPr>
              <w:spacing w:after="0" w:line="240" w:lineRule="auto"/>
              <w:rPr>
                <w:sz w:val="22"/>
                <w:szCs w:val="22"/>
              </w:rPr>
            </w:pPr>
            <w:r w:rsidRPr="00C53F31">
              <w:t>Yurtdışı öğretmen eğitimi sertifika programına katılan yabancı dil öğretmeni sayısı</w:t>
            </w:r>
          </w:p>
        </w:tc>
        <w:tc>
          <w:tcPr>
            <w:tcW w:w="957" w:type="dxa"/>
            <w:shd w:val="clear" w:color="auto" w:fill="auto"/>
            <w:noWrap/>
            <w:vAlign w:val="center"/>
          </w:tcPr>
          <w:p w:rsidR="008D4E73" w:rsidRPr="003322A4" w:rsidRDefault="008C76B7" w:rsidP="00FE3863">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8D4E73" w:rsidRPr="003322A4" w:rsidRDefault="008C76B7" w:rsidP="00FE3863">
            <w:pPr>
              <w:spacing w:after="0" w:line="240" w:lineRule="auto"/>
              <w:jc w:val="center"/>
              <w:rPr>
                <w:sz w:val="22"/>
                <w:szCs w:val="22"/>
              </w:rPr>
            </w:pPr>
            <w:r>
              <w:rPr>
                <w:sz w:val="22"/>
                <w:szCs w:val="22"/>
              </w:rPr>
              <w:t>0</w:t>
            </w:r>
          </w:p>
        </w:tc>
        <w:tc>
          <w:tcPr>
            <w:tcW w:w="1041" w:type="dxa"/>
            <w:vAlign w:val="center"/>
          </w:tcPr>
          <w:p w:rsidR="008D4E73" w:rsidRPr="003322A4" w:rsidRDefault="008C76B7" w:rsidP="0061574A">
            <w:pPr>
              <w:spacing w:after="0" w:line="240" w:lineRule="auto"/>
              <w:jc w:val="center"/>
              <w:rPr>
                <w:sz w:val="22"/>
                <w:szCs w:val="22"/>
              </w:rPr>
            </w:pPr>
            <w:r>
              <w:rPr>
                <w:sz w:val="22"/>
                <w:szCs w:val="22"/>
              </w:rPr>
              <w:t>0</w:t>
            </w:r>
          </w:p>
        </w:tc>
        <w:tc>
          <w:tcPr>
            <w:tcW w:w="1007" w:type="dxa"/>
            <w:vAlign w:val="center"/>
          </w:tcPr>
          <w:p w:rsidR="008D4E73" w:rsidRPr="003322A4" w:rsidRDefault="008C76B7" w:rsidP="0061574A">
            <w:pPr>
              <w:spacing w:after="0" w:line="240" w:lineRule="auto"/>
              <w:jc w:val="center"/>
              <w:rPr>
                <w:sz w:val="22"/>
                <w:szCs w:val="22"/>
              </w:rPr>
            </w:pPr>
            <w:r>
              <w:rPr>
                <w:sz w:val="22"/>
                <w:szCs w:val="22"/>
              </w:rPr>
              <w:t>0</w:t>
            </w:r>
          </w:p>
        </w:tc>
        <w:tc>
          <w:tcPr>
            <w:tcW w:w="1092" w:type="dxa"/>
            <w:vAlign w:val="center"/>
          </w:tcPr>
          <w:p w:rsidR="008D4E73" w:rsidRPr="003322A4" w:rsidRDefault="008C76B7" w:rsidP="0061574A">
            <w:pPr>
              <w:spacing w:after="0" w:line="240" w:lineRule="auto"/>
              <w:jc w:val="center"/>
              <w:rPr>
                <w:sz w:val="22"/>
                <w:szCs w:val="22"/>
              </w:rPr>
            </w:pPr>
            <w:r>
              <w:rPr>
                <w:sz w:val="22"/>
                <w:szCs w:val="22"/>
              </w:rPr>
              <w:t>0</w:t>
            </w:r>
          </w:p>
        </w:tc>
        <w:tc>
          <w:tcPr>
            <w:tcW w:w="1005" w:type="dxa"/>
            <w:vAlign w:val="center"/>
          </w:tcPr>
          <w:p w:rsidR="008D4E73" w:rsidRPr="003322A4" w:rsidRDefault="008C76B7" w:rsidP="0061574A">
            <w:pPr>
              <w:spacing w:after="0" w:line="240" w:lineRule="auto"/>
              <w:jc w:val="center"/>
              <w:rPr>
                <w:sz w:val="22"/>
                <w:szCs w:val="22"/>
              </w:rPr>
            </w:pPr>
            <w:r>
              <w:rPr>
                <w:sz w:val="22"/>
                <w:szCs w:val="22"/>
              </w:rPr>
              <w:t>0</w:t>
            </w:r>
          </w:p>
        </w:tc>
      </w:tr>
      <w:tr w:rsidR="00C9557C" w:rsidRPr="00A47F2F" w:rsidTr="0061574A">
        <w:trPr>
          <w:gridAfter w:val="1"/>
          <w:wAfter w:w="15" w:type="dxa"/>
          <w:trHeight w:val="549"/>
        </w:trPr>
        <w:tc>
          <w:tcPr>
            <w:tcW w:w="1757" w:type="dxa"/>
            <w:shd w:val="clear" w:color="auto" w:fill="auto"/>
            <w:vAlign w:val="center"/>
          </w:tcPr>
          <w:p w:rsidR="00C9557C" w:rsidRPr="003322A4" w:rsidRDefault="00C9557C" w:rsidP="00200AEE">
            <w:pPr>
              <w:jc w:val="cente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3.3</w:t>
            </w:r>
          </w:p>
        </w:tc>
        <w:tc>
          <w:tcPr>
            <w:tcW w:w="5042" w:type="dxa"/>
            <w:shd w:val="clear" w:color="auto" w:fill="auto"/>
            <w:vAlign w:val="center"/>
          </w:tcPr>
          <w:p w:rsidR="00C9557C" w:rsidRPr="003322A4" w:rsidRDefault="00C9557C" w:rsidP="00252CF6">
            <w:pPr>
              <w:spacing w:after="0" w:line="240" w:lineRule="auto"/>
              <w:rPr>
                <w:sz w:val="22"/>
                <w:szCs w:val="22"/>
              </w:rPr>
            </w:pPr>
            <w:r>
              <w:rPr>
                <w:rFonts w:eastAsia="Calibri" w:cs="Arial"/>
                <w:sz w:val="22"/>
                <w:szCs w:val="22"/>
              </w:rPr>
              <w:t>Okulumuzun</w:t>
            </w:r>
            <w:r w:rsidRPr="00C53F31">
              <w:rPr>
                <w:rFonts w:eastAsia="Calibri" w:cs="Arial"/>
                <w:sz w:val="22"/>
                <w:szCs w:val="22"/>
              </w:rPr>
              <w:t xml:space="preserve"> hizmet alanlarından, memnuniyet oranı (%)</w:t>
            </w:r>
          </w:p>
        </w:tc>
        <w:tc>
          <w:tcPr>
            <w:tcW w:w="957" w:type="dxa"/>
            <w:shd w:val="clear" w:color="auto" w:fill="auto"/>
            <w:noWrap/>
            <w:vAlign w:val="center"/>
          </w:tcPr>
          <w:p w:rsidR="00C9557C" w:rsidRPr="003322A4" w:rsidRDefault="002C6BC9" w:rsidP="00FE3863">
            <w:pPr>
              <w:spacing w:after="0" w:line="240" w:lineRule="auto"/>
              <w:jc w:val="center"/>
              <w:rPr>
                <w:sz w:val="22"/>
                <w:szCs w:val="22"/>
              </w:rPr>
            </w:pPr>
            <w:r>
              <w:rPr>
                <w:sz w:val="22"/>
                <w:szCs w:val="22"/>
              </w:rPr>
              <w:t>75</w:t>
            </w:r>
          </w:p>
        </w:tc>
        <w:tc>
          <w:tcPr>
            <w:tcW w:w="1092" w:type="dxa"/>
            <w:gridSpan w:val="2"/>
            <w:shd w:val="clear" w:color="auto" w:fill="auto"/>
            <w:noWrap/>
            <w:vAlign w:val="center"/>
          </w:tcPr>
          <w:p w:rsidR="00C9557C" w:rsidRPr="003322A4" w:rsidRDefault="002C6BC9" w:rsidP="00FE3863">
            <w:pPr>
              <w:spacing w:after="0" w:line="240" w:lineRule="auto"/>
              <w:jc w:val="center"/>
              <w:rPr>
                <w:sz w:val="22"/>
                <w:szCs w:val="22"/>
              </w:rPr>
            </w:pPr>
            <w:r>
              <w:rPr>
                <w:sz w:val="22"/>
                <w:szCs w:val="22"/>
              </w:rPr>
              <w:t>78</w:t>
            </w:r>
          </w:p>
        </w:tc>
        <w:tc>
          <w:tcPr>
            <w:tcW w:w="1041" w:type="dxa"/>
            <w:vAlign w:val="center"/>
          </w:tcPr>
          <w:p w:rsidR="00C9557C" w:rsidRPr="003322A4" w:rsidRDefault="002C6BC9" w:rsidP="0061574A">
            <w:pPr>
              <w:spacing w:after="0" w:line="240" w:lineRule="auto"/>
              <w:jc w:val="center"/>
              <w:rPr>
                <w:sz w:val="22"/>
                <w:szCs w:val="22"/>
              </w:rPr>
            </w:pPr>
            <w:r>
              <w:rPr>
                <w:sz w:val="22"/>
                <w:szCs w:val="22"/>
              </w:rPr>
              <w:t>80</w:t>
            </w:r>
          </w:p>
        </w:tc>
        <w:tc>
          <w:tcPr>
            <w:tcW w:w="1007" w:type="dxa"/>
            <w:vAlign w:val="center"/>
          </w:tcPr>
          <w:p w:rsidR="00C9557C" w:rsidRPr="003322A4" w:rsidRDefault="002C6BC9" w:rsidP="0061574A">
            <w:pPr>
              <w:spacing w:after="0" w:line="240" w:lineRule="auto"/>
              <w:jc w:val="center"/>
              <w:rPr>
                <w:sz w:val="22"/>
                <w:szCs w:val="22"/>
              </w:rPr>
            </w:pPr>
            <w:r>
              <w:rPr>
                <w:sz w:val="22"/>
                <w:szCs w:val="22"/>
              </w:rPr>
              <w:t>85</w:t>
            </w:r>
          </w:p>
        </w:tc>
        <w:tc>
          <w:tcPr>
            <w:tcW w:w="1092" w:type="dxa"/>
            <w:vAlign w:val="center"/>
          </w:tcPr>
          <w:p w:rsidR="00C9557C" w:rsidRPr="003322A4" w:rsidRDefault="0021622A" w:rsidP="0061574A">
            <w:pPr>
              <w:spacing w:after="0" w:line="240" w:lineRule="auto"/>
              <w:jc w:val="center"/>
              <w:rPr>
                <w:sz w:val="22"/>
                <w:szCs w:val="22"/>
              </w:rPr>
            </w:pPr>
            <w:r>
              <w:rPr>
                <w:sz w:val="22"/>
                <w:szCs w:val="22"/>
              </w:rPr>
              <w:t>87</w:t>
            </w:r>
          </w:p>
        </w:tc>
        <w:tc>
          <w:tcPr>
            <w:tcW w:w="1005" w:type="dxa"/>
            <w:vAlign w:val="center"/>
          </w:tcPr>
          <w:p w:rsidR="00C9557C" w:rsidRPr="003322A4" w:rsidRDefault="002C6BC9" w:rsidP="0061574A">
            <w:pPr>
              <w:spacing w:after="0" w:line="240" w:lineRule="auto"/>
              <w:jc w:val="center"/>
              <w:rPr>
                <w:sz w:val="22"/>
                <w:szCs w:val="22"/>
              </w:rPr>
            </w:pPr>
            <w:r>
              <w:rPr>
                <w:sz w:val="22"/>
                <w:szCs w:val="22"/>
              </w:rPr>
              <w:t>9</w:t>
            </w:r>
            <w:r w:rsidR="0021622A">
              <w:rPr>
                <w:sz w:val="22"/>
                <w:szCs w:val="22"/>
              </w:rPr>
              <w:t>0</w:t>
            </w:r>
          </w:p>
        </w:tc>
      </w:tr>
      <w:tr w:rsidR="00C9557C" w:rsidRPr="00A47F2F" w:rsidTr="008D4E73">
        <w:trPr>
          <w:gridAfter w:val="1"/>
          <w:wAfter w:w="15" w:type="dxa"/>
          <w:trHeight w:val="549"/>
        </w:trPr>
        <w:tc>
          <w:tcPr>
            <w:tcW w:w="1757" w:type="dxa"/>
            <w:shd w:val="clear" w:color="auto" w:fill="auto"/>
            <w:vAlign w:val="center"/>
          </w:tcPr>
          <w:p w:rsidR="00C9557C" w:rsidRPr="003322A4" w:rsidRDefault="00C9557C" w:rsidP="00200AEE">
            <w:pPr>
              <w:jc w:val="cente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3.4</w:t>
            </w:r>
          </w:p>
        </w:tc>
        <w:tc>
          <w:tcPr>
            <w:tcW w:w="5042" w:type="dxa"/>
            <w:shd w:val="clear" w:color="auto" w:fill="auto"/>
            <w:vAlign w:val="center"/>
          </w:tcPr>
          <w:p w:rsidR="00C9557C" w:rsidRPr="003322A4" w:rsidRDefault="00C9557C" w:rsidP="00252CF6">
            <w:pPr>
              <w:spacing w:after="0" w:line="240" w:lineRule="auto"/>
              <w:rPr>
                <w:sz w:val="22"/>
                <w:szCs w:val="22"/>
              </w:rPr>
            </w:pPr>
            <w:r w:rsidRPr="00C53F31">
              <w:rPr>
                <w:rFonts w:eastAsia="Calibri" w:cs="Arial"/>
                <w:sz w:val="22"/>
                <w:szCs w:val="22"/>
              </w:rPr>
              <w:t>Alanında Lisansüstü eğitim alan personel oranı</w:t>
            </w:r>
            <w:r>
              <w:rPr>
                <w:rFonts w:eastAsia="Calibri" w:cs="Arial"/>
                <w:sz w:val="22"/>
                <w:szCs w:val="22"/>
              </w:rPr>
              <w:t xml:space="preserve"> (%)</w:t>
            </w:r>
          </w:p>
        </w:tc>
        <w:tc>
          <w:tcPr>
            <w:tcW w:w="957" w:type="dxa"/>
            <w:shd w:val="clear" w:color="auto" w:fill="auto"/>
            <w:noWrap/>
            <w:vAlign w:val="center"/>
          </w:tcPr>
          <w:p w:rsidR="00C9557C" w:rsidRPr="003322A4" w:rsidRDefault="00241DA2" w:rsidP="00FE3863">
            <w:pPr>
              <w:spacing w:after="0" w:line="240" w:lineRule="auto"/>
              <w:jc w:val="center"/>
              <w:rPr>
                <w:sz w:val="22"/>
                <w:szCs w:val="22"/>
              </w:rPr>
            </w:pPr>
            <w:r>
              <w:rPr>
                <w:sz w:val="22"/>
                <w:szCs w:val="22"/>
              </w:rPr>
              <w:t>-</w:t>
            </w:r>
          </w:p>
        </w:tc>
        <w:tc>
          <w:tcPr>
            <w:tcW w:w="1092" w:type="dxa"/>
            <w:gridSpan w:val="2"/>
            <w:shd w:val="clear" w:color="auto" w:fill="auto"/>
            <w:noWrap/>
            <w:vAlign w:val="center"/>
          </w:tcPr>
          <w:p w:rsidR="00C9557C" w:rsidRPr="003322A4" w:rsidRDefault="00241DA2" w:rsidP="00FE3863">
            <w:pPr>
              <w:spacing w:after="0" w:line="240" w:lineRule="auto"/>
              <w:jc w:val="center"/>
              <w:rPr>
                <w:sz w:val="22"/>
                <w:szCs w:val="22"/>
              </w:rPr>
            </w:pPr>
            <w:r>
              <w:rPr>
                <w:sz w:val="22"/>
                <w:szCs w:val="22"/>
              </w:rPr>
              <w:t>-</w:t>
            </w:r>
          </w:p>
        </w:tc>
        <w:tc>
          <w:tcPr>
            <w:tcW w:w="1041" w:type="dxa"/>
          </w:tcPr>
          <w:p w:rsidR="00C9557C" w:rsidRPr="003322A4" w:rsidRDefault="00241DA2" w:rsidP="00FE3863">
            <w:pPr>
              <w:spacing w:after="0" w:line="240" w:lineRule="auto"/>
              <w:jc w:val="center"/>
              <w:rPr>
                <w:sz w:val="22"/>
                <w:szCs w:val="22"/>
              </w:rPr>
            </w:pPr>
            <w:r>
              <w:rPr>
                <w:sz w:val="22"/>
                <w:szCs w:val="22"/>
              </w:rPr>
              <w:t>-</w:t>
            </w:r>
          </w:p>
        </w:tc>
        <w:tc>
          <w:tcPr>
            <w:tcW w:w="1007" w:type="dxa"/>
          </w:tcPr>
          <w:p w:rsidR="00C9557C" w:rsidRPr="003322A4" w:rsidRDefault="00241DA2" w:rsidP="00FE3863">
            <w:pPr>
              <w:spacing w:after="0" w:line="240" w:lineRule="auto"/>
              <w:jc w:val="center"/>
              <w:rPr>
                <w:sz w:val="22"/>
                <w:szCs w:val="22"/>
              </w:rPr>
            </w:pPr>
            <w:r>
              <w:rPr>
                <w:sz w:val="22"/>
                <w:szCs w:val="22"/>
              </w:rPr>
              <w:t>-</w:t>
            </w:r>
          </w:p>
        </w:tc>
        <w:tc>
          <w:tcPr>
            <w:tcW w:w="1092" w:type="dxa"/>
          </w:tcPr>
          <w:p w:rsidR="00C9557C" w:rsidRPr="003322A4" w:rsidRDefault="00241DA2" w:rsidP="00FE3863">
            <w:pPr>
              <w:spacing w:after="0" w:line="240" w:lineRule="auto"/>
              <w:jc w:val="center"/>
              <w:rPr>
                <w:sz w:val="22"/>
                <w:szCs w:val="22"/>
              </w:rPr>
            </w:pPr>
            <w:r>
              <w:rPr>
                <w:sz w:val="22"/>
                <w:szCs w:val="22"/>
              </w:rPr>
              <w:t>-</w:t>
            </w:r>
          </w:p>
        </w:tc>
        <w:tc>
          <w:tcPr>
            <w:tcW w:w="1005" w:type="dxa"/>
          </w:tcPr>
          <w:p w:rsidR="00C9557C" w:rsidRPr="003322A4" w:rsidRDefault="00241DA2" w:rsidP="00FE3863">
            <w:pPr>
              <w:spacing w:after="0" w:line="240" w:lineRule="auto"/>
              <w:jc w:val="center"/>
              <w:rPr>
                <w:sz w:val="22"/>
                <w:szCs w:val="22"/>
              </w:rPr>
            </w:pPr>
            <w:r>
              <w:rPr>
                <w:sz w:val="22"/>
                <w:szCs w:val="22"/>
              </w:rPr>
              <w:t>-</w:t>
            </w:r>
          </w:p>
        </w:tc>
      </w:tr>
      <w:tr w:rsidR="00C9557C" w:rsidRPr="00A47F2F" w:rsidTr="008D4E73">
        <w:trPr>
          <w:gridAfter w:val="1"/>
          <w:wAfter w:w="15" w:type="dxa"/>
          <w:trHeight w:val="549"/>
        </w:trPr>
        <w:tc>
          <w:tcPr>
            <w:tcW w:w="1757" w:type="dxa"/>
            <w:shd w:val="clear" w:color="auto" w:fill="auto"/>
            <w:vAlign w:val="center"/>
          </w:tcPr>
          <w:p w:rsidR="00C9557C" w:rsidRPr="003322A4" w:rsidRDefault="00C9557C" w:rsidP="00200AEE">
            <w:pPr>
              <w:jc w:val="cente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3.5</w:t>
            </w:r>
          </w:p>
        </w:tc>
        <w:tc>
          <w:tcPr>
            <w:tcW w:w="5042" w:type="dxa"/>
            <w:shd w:val="clear" w:color="auto" w:fill="auto"/>
            <w:vAlign w:val="center"/>
          </w:tcPr>
          <w:p w:rsidR="00C9557C" w:rsidRPr="003322A4" w:rsidRDefault="00C9557C" w:rsidP="00252CF6">
            <w:pPr>
              <w:spacing w:after="0" w:line="240" w:lineRule="auto"/>
              <w:rPr>
                <w:sz w:val="22"/>
                <w:szCs w:val="22"/>
              </w:rPr>
            </w:pPr>
            <w:r w:rsidRPr="00C53F31">
              <w:rPr>
                <w:rFonts w:eastAsia="Calibri" w:cs="Arial"/>
                <w:sz w:val="22"/>
                <w:szCs w:val="22"/>
              </w:rPr>
              <w:t>Yönetim Alanında Lisansüstü eğitim alan personel oranı (%)</w:t>
            </w:r>
          </w:p>
        </w:tc>
        <w:tc>
          <w:tcPr>
            <w:tcW w:w="957" w:type="dxa"/>
            <w:shd w:val="clear" w:color="auto" w:fill="auto"/>
            <w:noWrap/>
            <w:vAlign w:val="center"/>
          </w:tcPr>
          <w:p w:rsidR="00C9557C" w:rsidRPr="003322A4" w:rsidRDefault="00241DA2" w:rsidP="00FE3863">
            <w:pPr>
              <w:spacing w:after="0" w:line="240" w:lineRule="auto"/>
              <w:jc w:val="center"/>
              <w:rPr>
                <w:sz w:val="22"/>
                <w:szCs w:val="22"/>
              </w:rPr>
            </w:pPr>
            <w:r>
              <w:rPr>
                <w:sz w:val="22"/>
                <w:szCs w:val="22"/>
              </w:rPr>
              <w:t>-</w:t>
            </w:r>
          </w:p>
        </w:tc>
        <w:tc>
          <w:tcPr>
            <w:tcW w:w="1092" w:type="dxa"/>
            <w:gridSpan w:val="2"/>
            <w:shd w:val="clear" w:color="auto" w:fill="auto"/>
            <w:noWrap/>
            <w:vAlign w:val="center"/>
          </w:tcPr>
          <w:p w:rsidR="00C9557C" w:rsidRPr="003322A4" w:rsidRDefault="00241DA2" w:rsidP="00FE3863">
            <w:pPr>
              <w:spacing w:after="0" w:line="240" w:lineRule="auto"/>
              <w:jc w:val="center"/>
              <w:rPr>
                <w:sz w:val="22"/>
                <w:szCs w:val="22"/>
              </w:rPr>
            </w:pPr>
            <w:r>
              <w:rPr>
                <w:sz w:val="22"/>
                <w:szCs w:val="22"/>
              </w:rPr>
              <w:t>-</w:t>
            </w:r>
          </w:p>
        </w:tc>
        <w:tc>
          <w:tcPr>
            <w:tcW w:w="1041" w:type="dxa"/>
          </w:tcPr>
          <w:p w:rsidR="00C9557C" w:rsidRPr="003322A4" w:rsidRDefault="00241DA2" w:rsidP="00FE3863">
            <w:pPr>
              <w:spacing w:after="0" w:line="240" w:lineRule="auto"/>
              <w:jc w:val="center"/>
              <w:rPr>
                <w:sz w:val="22"/>
                <w:szCs w:val="22"/>
              </w:rPr>
            </w:pPr>
            <w:r>
              <w:rPr>
                <w:sz w:val="22"/>
                <w:szCs w:val="22"/>
              </w:rPr>
              <w:t>-</w:t>
            </w:r>
          </w:p>
        </w:tc>
        <w:tc>
          <w:tcPr>
            <w:tcW w:w="1007" w:type="dxa"/>
          </w:tcPr>
          <w:p w:rsidR="00C9557C" w:rsidRPr="003322A4" w:rsidRDefault="00241DA2" w:rsidP="00FE3863">
            <w:pPr>
              <w:spacing w:after="0" w:line="240" w:lineRule="auto"/>
              <w:jc w:val="center"/>
              <w:rPr>
                <w:sz w:val="22"/>
                <w:szCs w:val="22"/>
              </w:rPr>
            </w:pPr>
            <w:r>
              <w:rPr>
                <w:sz w:val="22"/>
                <w:szCs w:val="22"/>
              </w:rPr>
              <w:t>-</w:t>
            </w:r>
          </w:p>
        </w:tc>
        <w:tc>
          <w:tcPr>
            <w:tcW w:w="1092" w:type="dxa"/>
          </w:tcPr>
          <w:p w:rsidR="00C9557C" w:rsidRPr="003322A4" w:rsidRDefault="00241DA2" w:rsidP="00FE3863">
            <w:pPr>
              <w:spacing w:after="0" w:line="240" w:lineRule="auto"/>
              <w:jc w:val="center"/>
              <w:rPr>
                <w:sz w:val="22"/>
                <w:szCs w:val="22"/>
              </w:rPr>
            </w:pPr>
            <w:r>
              <w:rPr>
                <w:sz w:val="22"/>
                <w:szCs w:val="22"/>
              </w:rPr>
              <w:t>-</w:t>
            </w:r>
          </w:p>
        </w:tc>
        <w:tc>
          <w:tcPr>
            <w:tcW w:w="1005" w:type="dxa"/>
          </w:tcPr>
          <w:p w:rsidR="00C9557C" w:rsidRPr="003322A4" w:rsidRDefault="00241DA2" w:rsidP="00FE3863">
            <w:pPr>
              <w:spacing w:after="0" w:line="240" w:lineRule="auto"/>
              <w:jc w:val="center"/>
              <w:rPr>
                <w:sz w:val="22"/>
                <w:szCs w:val="22"/>
              </w:rPr>
            </w:pPr>
            <w:r>
              <w:rPr>
                <w:sz w:val="22"/>
                <w:szCs w:val="22"/>
              </w:rPr>
              <w:t>-</w:t>
            </w:r>
          </w:p>
        </w:tc>
      </w:tr>
      <w:tr w:rsidR="00C9557C" w:rsidRPr="00A47F2F" w:rsidTr="008D4E73">
        <w:trPr>
          <w:gridAfter w:val="1"/>
          <w:wAfter w:w="15" w:type="dxa"/>
          <w:trHeight w:val="549"/>
        </w:trPr>
        <w:tc>
          <w:tcPr>
            <w:tcW w:w="1757" w:type="dxa"/>
            <w:shd w:val="clear" w:color="auto" w:fill="auto"/>
            <w:vAlign w:val="center"/>
          </w:tcPr>
          <w:p w:rsidR="00C9557C" w:rsidRPr="003322A4" w:rsidRDefault="00C9557C" w:rsidP="00200AEE">
            <w:pPr>
              <w:jc w:val="center"/>
              <w:rPr>
                <w:sz w:val="22"/>
                <w:szCs w:val="22"/>
              </w:rPr>
            </w:pPr>
            <w:r w:rsidRPr="003322A4">
              <w:rPr>
                <w:b/>
                <w:bCs/>
                <w:color w:val="FF0000"/>
                <w:sz w:val="22"/>
                <w:szCs w:val="22"/>
              </w:rPr>
              <w:lastRenderedPageBreak/>
              <w:t>PG.</w:t>
            </w:r>
            <w:r>
              <w:rPr>
                <w:b/>
                <w:bCs/>
                <w:color w:val="FF0000"/>
                <w:sz w:val="22"/>
                <w:szCs w:val="22"/>
              </w:rPr>
              <w:t>3</w:t>
            </w:r>
            <w:r w:rsidRPr="003322A4">
              <w:rPr>
                <w:b/>
                <w:bCs/>
                <w:color w:val="FF0000"/>
                <w:sz w:val="22"/>
                <w:szCs w:val="22"/>
              </w:rPr>
              <w:t>.</w:t>
            </w:r>
            <w:r>
              <w:rPr>
                <w:b/>
                <w:bCs/>
                <w:color w:val="FF0000"/>
                <w:sz w:val="22"/>
                <w:szCs w:val="22"/>
              </w:rPr>
              <w:t>3.6</w:t>
            </w:r>
          </w:p>
        </w:tc>
        <w:tc>
          <w:tcPr>
            <w:tcW w:w="5042" w:type="dxa"/>
            <w:shd w:val="clear" w:color="auto" w:fill="auto"/>
            <w:vAlign w:val="center"/>
          </w:tcPr>
          <w:p w:rsidR="00C9557C" w:rsidRPr="003322A4" w:rsidRDefault="00C9557C" w:rsidP="00252CF6">
            <w:pPr>
              <w:spacing w:after="0" w:line="240" w:lineRule="auto"/>
              <w:rPr>
                <w:sz w:val="22"/>
                <w:szCs w:val="22"/>
              </w:rPr>
            </w:pPr>
            <w:r w:rsidRPr="00444E6C">
              <w:rPr>
                <w:color w:val="000000"/>
                <w:sz w:val="22"/>
                <w:szCs w:val="22"/>
              </w:rPr>
              <w:t>Özel eğitime ihtiyaç duyan öğrencilerin uyumunun sağlanmasına yönelik öğretmen eğitimlerine katılan okul öncesi öğretmeni oranı (%)</w:t>
            </w:r>
          </w:p>
        </w:tc>
        <w:tc>
          <w:tcPr>
            <w:tcW w:w="957" w:type="dxa"/>
            <w:shd w:val="clear" w:color="auto" w:fill="auto"/>
            <w:noWrap/>
            <w:vAlign w:val="center"/>
          </w:tcPr>
          <w:p w:rsidR="00C9557C" w:rsidRPr="003322A4" w:rsidRDefault="00541D5C" w:rsidP="00FE3863">
            <w:pPr>
              <w:spacing w:after="0" w:line="240" w:lineRule="auto"/>
              <w:jc w:val="center"/>
              <w:rPr>
                <w:sz w:val="22"/>
                <w:szCs w:val="22"/>
              </w:rPr>
            </w:pPr>
            <w:r>
              <w:rPr>
                <w:sz w:val="22"/>
                <w:szCs w:val="22"/>
              </w:rPr>
              <w:t>-</w:t>
            </w:r>
          </w:p>
        </w:tc>
        <w:tc>
          <w:tcPr>
            <w:tcW w:w="1092" w:type="dxa"/>
            <w:gridSpan w:val="2"/>
            <w:shd w:val="clear" w:color="auto" w:fill="auto"/>
            <w:noWrap/>
            <w:vAlign w:val="center"/>
          </w:tcPr>
          <w:p w:rsidR="00C9557C" w:rsidRPr="003322A4" w:rsidRDefault="00541D5C" w:rsidP="00FE3863">
            <w:pPr>
              <w:spacing w:after="0" w:line="240" w:lineRule="auto"/>
              <w:jc w:val="center"/>
              <w:rPr>
                <w:sz w:val="22"/>
                <w:szCs w:val="22"/>
              </w:rPr>
            </w:pPr>
            <w:r>
              <w:rPr>
                <w:sz w:val="22"/>
                <w:szCs w:val="22"/>
              </w:rPr>
              <w:t>-</w:t>
            </w:r>
          </w:p>
        </w:tc>
        <w:tc>
          <w:tcPr>
            <w:tcW w:w="1041" w:type="dxa"/>
          </w:tcPr>
          <w:p w:rsidR="00E02AA0" w:rsidRDefault="00E02AA0" w:rsidP="00FE3863">
            <w:pPr>
              <w:spacing w:after="0" w:line="240" w:lineRule="auto"/>
              <w:jc w:val="center"/>
              <w:rPr>
                <w:sz w:val="22"/>
                <w:szCs w:val="22"/>
              </w:rPr>
            </w:pPr>
          </w:p>
          <w:p w:rsidR="00C9557C" w:rsidRPr="003322A4" w:rsidRDefault="00541D5C" w:rsidP="00E02AA0">
            <w:pPr>
              <w:spacing w:after="0" w:line="240" w:lineRule="auto"/>
              <w:jc w:val="center"/>
              <w:rPr>
                <w:sz w:val="22"/>
                <w:szCs w:val="22"/>
              </w:rPr>
            </w:pPr>
            <w:r>
              <w:rPr>
                <w:sz w:val="22"/>
                <w:szCs w:val="22"/>
              </w:rPr>
              <w:t>-</w:t>
            </w:r>
          </w:p>
        </w:tc>
        <w:tc>
          <w:tcPr>
            <w:tcW w:w="1007" w:type="dxa"/>
          </w:tcPr>
          <w:p w:rsidR="00E02AA0" w:rsidRDefault="00E02AA0" w:rsidP="00FE3863">
            <w:pPr>
              <w:spacing w:after="0" w:line="240" w:lineRule="auto"/>
              <w:jc w:val="center"/>
              <w:rPr>
                <w:sz w:val="22"/>
                <w:szCs w:val="22"/>
              </w:rPr>
            </w:pPr>
          </w:p>
          <w:p w:rsidR="00C9557C" w:rsidRPr="003322A4" w:rsidRDefault="00541D5C" w:rsidP="00FE3863">
            <w:pPr>
              <w:spacing w:after="0" w:line="240" w:lineRule="auto"/>
              <w:jc w:val="center"/>
              <w:rPr>
                <w:sz w:val="22"/>
                <w:szCs w:val="22"/>
              </w:rPr>
            </w:pPr>
            <w:r>
              <w:rPr>
                <w:sz w:val="22"/>
                <w:szCs w:val="22"/>
              </w:rPr>
              <w:t>-</w:t>
            </w:r>
          </w:p>
        </w:tc>
        <w:tc>
          <w:tcPr>
            <w:tcW w:w="1092" w:type="dxa"/>
          </w:tcPr>
          <w:p w:rsidR="00E02AA0" w:rsidRDefault="00E02AA0" w:rsidP="00FE3863">
            <w:pPr>
              <w:spacing w:after="0" w:line="240" w:lineRule="auto"/>
              <w:jc w:val="center"/>
              <w:rPr>
                <w:sz w:val="22"/>
                <w:szCs w:val="22"/>
              </w:rPr>
            </w:pPr>
          </w:p>
          <w:p w:rsidR="00C9557C" w:rsidRPr="003322A4" w:rsidRDefault="00541D5C" w:rsidP="00FE3863">
            <w:pPr>
              <w:spacing w:after="0" w:line="240" w:lineRule="auto"/>
              <w:jc w:val="center"/>
              <w:rPr>
                <w:sz w:val="22"/>
                <w:szCs w:val="22"/>
              </w:rPr>
            </w:pPr>
            <w:r>
              <w:rPr>
                <w:sz w:val="22"/>
                <w:szCs w:val="22"/>
              </w:rPr>
              <w:t>-</w:t>
            </w:r>
          </w:p>
        </w:tc>
        <w:tc>
          <w:tcPr>
            <w:tcW w:w="1005" w:type="dxa"/>
          </w:tcPr>
          <w:p w:rsidR="00E02AA0" w:rsidRDefault="00E02AA0" w:rsidP="00FE3863">
            <w:pPr>
              <w:spacing w:after="0" w:line="240" w:lineRule="auto"/>
              <w:jc w:val="center"/>
              <w:rPr>
                <w:sz w:val="22"/>
                <w:szCs w:val="22"/>
              </w:rPr>
            </w:pPr>
          </w:p>
          <w:p w:rsidR="00C9557C" w:rsidRPr="003322A4" w:rsidRDefault="00541D5C" w:rsidP="00FE3863">
            <w:pPr>
              <w:spacing w:after="0" w:line="240" w:lineRule="auto"/>
              <w:jc w:val="center"/>
              <w:rPr>
                <w:sz w:val="22"/>
                <w:szCs w:val="22"/>
              </w:rPr>
            </w:pPr>
            <w:r>
              <w:rPr>
                <w:sz w:val="22"/>
                <w:szCs w:val="22"/>
              </w:rPr>
              <w:t>-</w:t>
            </w:r>
          </w:p>
        </w:tc>
      </w:tr>
      <w:tr w:rsidR="00C9557C" w:rsidRPr="00A47F2F" w:rsidTr="008D4E73">
        <w:trPr>
          <w:gridAfter w:val="1"/>
          <w:wAfter w:w="15" w:type="dxa"/>
          <w:trHeight w:val="549"/>
        </w:trPr>
        <w:tc>
          <w:tcPr>
            <w:tcW w:w="1757" w:type="dxa"/>
            <w:shd w:val="clear" w:color="auto" w:fill="auto"/>
            <w:vAlign w:val="center"/>
          </w:tcPr>
          <w:p w:rsidR="00C9557C" w:rsidRPr="003322A4" w:rsidRDefault="00C9557C" w:rsidP="00200AEE">
            <w:pPr>
              <w:jc w:val="cente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3.7</w:t>
            </w:r>
          </w:p>
        </w:tc>
        <w:tc>
          <w:tcPr>
            <w:tcW w:w="5042" w:type="dxa"/>
            <w:shd w:val="clear" w:color="auto" w:fill="auto"/>
            <w:vAlign w:val="center"/>
          </w:tcPr>
          <w:p w:rsidR="00C9557C" w:rsidRPr="003322A4" w:rsidRDefault="00C9557C" w:rsidP="00EC3961">
            <w:pPr>
              <w:spacing w:after="0" w:line="240" w:lineRule="auto"/>
              <w:rPr>
                <w:sz w:val="22"/>
                <w:szCs w:val="22"/>
              </w:rPr>
            </w:pPr>
            <w:r>
              <w:rPr>
                <w:sz w:val="22"/>
                <w:szCs w:val="22"/>
              </w:rPr>
              <w:t xml:space="preserve">İş sağlığı ve güvenliği </w:t>
            </w:r>
            <w:r w:rsidR="00162716">
              <w:rPr>
                <w:sz w:val="22"/>
                <w:szCs w:val="22"/>
              </w:rPr>
              <w:t>saha gözlem formu</w:t>
            </w:r>
            <w:r w:rsidR="00203B7E">
              <w:rPr>
                <w:sz w:val="22"/>
                <w:szCs w:val="22"/>
              </w:rPr>
              <w:t xml:space="preserve"> </w:t>
            </w:r>
            <w:r w:rsidR="008A7E5B">
              <w:rPr>
                <w:sz w:val="22"/>
                <w:szCs w:val="22"/>
              </w:rPr>
              <w:t>maddelerine uygunluk</w:t>
            </w:r>
            <w:r>
              <w:rPr>
                <w:sz w:val="22"/>
                <w:szCs w:val="22"/>
              </w:rPr>
              <w:t xml:space="preserve"> oranı (%)</w:t>
            </w:r>
          </w:p>
        </w:tc>
        <w:tc>
          <w:tcPr>
            <w:tcW w:w="957" w:type="dxa"/>
            <w:shd w:val="clear" w:color="auto" w:fill="auto"/>
            <w:noWrap/>
            <w:vAlign w:val="center"/>
          </w:tcPr>
          <w:p w:rsidR="00C9557C" w:rsidRPr="003322A4" w:rsidRDefault="00541D5C" w:rsidP="00FE3863">
            <w:pPr>
              <w:spacing w:after="0" w:line="240" w:lineRule="auto"/>
              <w:jc w:val="center"/>
              <w:rPr>
                <w:sz w:val="22"/>
                <w:szCs w:val="22"/>
              </w:rPr>
            </w:pPr>
            <w:r>
              <w:rPr>
                <w:sz w:val="22"/>
                <w:szCs w:val="22"/>
              </w:rPr>
              <w:t>80</w:t>
            </w:r>
          </w:p>
        </w:tc>
        <w:tc>
          <w:tcPr>
            <w:tcW w:w="1092" w:type="dxa"/>
            <w:gridSpan w:val="2"/>
            <w:shd w:val="clear" w:color="auto" w:fill="auto"/>
            <w:noWrap/>
            <w:vAlign w:val="center"/>
          </w:tcPr>
          <w:p w:rsidR="00C9557C" w:rsidRPr="003322A4" w:rsidRDefault="00541D5C" w:rsidP="00FE3863">
            <w:pPr>
              <w:spacing w:after="0" w:line="240" w:lineRule="auto"/>
              <w:jc w:val="center"/>
              <w:rPr>
                <w:sz w:val="22"/>
                <w:szCs w:val="22"/>
              </w:rPr>
            </w:pPr>
            <w:r>
              <w:rPr>
                <w:sz w:val="22"/>
                <w:szCs w:val="22"/>
              </w:rPr>
              <w:t>83</w:t>
            </w:r>
          </w:p>
        </w:tc>
        <w:tc>
          <w:tcPr>
            <w:tcW w:w="1041" w:type="dxa"/>
          </w:tcPr>
          <w:p w:rsidR="00C9557C" w:rsidRPr="003322A4" w:rsidRDefault="00541D5C" w:rsidP="00FE3863">
            <w:pPr>
              <w:spacing w:after="0" w:line="240" w:lineRule="auto"/>
              <w:jc w:val="center"/>
              <w:rPr>
                <w:sz w:val="22"/>
                <w:szCs w:val="22"/>
              </w:rPr>
            </w:pPr>
            <w:r>
              <w:rPr>
                <w:sz w:val="22"/>
                <w:szCs w:val="22"/>
              </w:rPr>
              <w:t>85</w:t>
            </w:r>
          </w:p>
        </w:tc>
        <w:tc>
          <w:tcPr>
            <w:tcW w:w="1007" w:type="dxa"/>
          </w:tcPr>
          <w:p w:rsidR="00C9557C" w:rsidRPr="003322A4" w:rsidRDefault="00541D5C" w:rsidP="00FE3863">
            <w:pPr>
              <w:spacing w:after="0" w:line="240" w:lineRule="auto"/>
              <w:jc w:val="center"/>
              <w:rPr>
                <w:sz w:val="22"/>
                <w:szCs w:val="22"/>
              </w:rPr>
            </w:pPr>
            <w:r>
              <w:rPr>
                <w:sz w:val="22"/>
                <w:szCs w:val="22"/>
              </w:rPr>
              <w:t>87</w:t>
            </w:r>
          </w:p>
        </w:tc>
        <w:tc>
          <w:tcPr>
            <w:tcW w:w="1092" w:type="dxa"/>
          </w:tcPr>
          <w:p w:rsidR="00C9557C" w:rsidRPr="003322A4" w:rsidRDefault="00541D5C" w:rsidP="00FE3863">
            <w:pPr>
              <w:spacing w:after="0" w:line="240" w:lineRule="auto"/>
              <w:jc w:val="center"/>
              <w:rPr>
                <w:sz w:val="22"/>
                <w:szCs w:val="22"/>
              </w:rPr>
            </w:pPr>
            <w:r>
              <w:rPr>
                <w:sz w:val="22"/>
                <w:szCs w:val="22"/>
              </w:rPr>
              <w:t>90</w:t>
            </w:r>
          </w:p>
        </w:tc>
        <w:tc>
          <w:tcPr>
            <w:tcW w:w="1005" w:type="dxa"/>
          </w:tcPr>
          <w:p w:rsidR="00C9557C" w:rsidRPr="003322A4" w:rsidRDefault="00541D5C" w:rsidP="00FE3863">
            <w:pPr>
              <w:spacing w:after="0" w:line="240" w:lineRule="auto"/>
              <w:jc w:val="center"/>
              <w:rPr>
                <w:sz w:val="22"/>
                <w:szCs w:val="22"/>
              </w:rPr>
            </w:pPr>
            <w:r>
              <w:rPr>
                <w:sz w:val="22"/>
                <w:szCs w:val="22"/>
              </w:rPr>
              <w:t>95</w:t>
            </w:r>
          </w:p>
        </w:tc>
      </w:tr>
      <w:tr w:rsidR="00162716" w:rsidRPr="00A47F2F" w:rsidTr="008D4E73">
        <w:trPr>
          <w:gridAfter w:val="1"/>
          <w:wAfter w:w="15" w:type="dxa"/>
          <w:trHeight w:val="549"/>
        </w:trPr>
        <w:tc>
          <w:tcPr>
            <w:tcW w:w="1757" w:type="dxa"/>
            <w:shd w:val="clear" w:color="auto" w:fill="auto"/>
            <w:vAlign w:val="center"/>
          </w:tcPr>
          <w:p w:rsidR="00162716" w:rsidRPr="003322A4" w:rsidRDefault="00162716" w:rsidP="00200AEE">
            <w:pPr>
              <w:jc w:val="center"/>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3.9</w:t>
            </w:r>
          </w:p>
        </w:tc>
        <w:tc>
          <w:tcPr>
            <w:tcW w:w="5042" w:type="dxa"/>
            <w:shd w:val="clear" w:color="auto" w:fill="auto"/>
            <w:vAlign w:val="center"/>
          </w:tcPr>
          <w:p w:rsidR="00162716" w:rsidRPr="009D0497" w:rsidRDefault="00162716" w:rsidP="00CA2D56">
            <w:pPr>
              <w:spacing w:after="0" w:line="240" w:lineRule="auto"/>
              <w:rPr>
                <w:sz w:val="22"/>
                <w:szCs w:val="22"/>
              </w:rPr>
            </w:pPr>
            <w:r>
              <w:rPr>
                <w:sz w:val="22"/>
                <w:szCs w:val="22"/>
              </w:rPr>
              <w:t>Okul aile birliğinin geliri TL</w:t>
            </w:r>
          </w:p>
        </w:tc>
        <w:tc>
          <w:tcPr>
            <w:tcW w:w="957" w:type="dxa"/>
            <w:shd w:val="clear" w:color="auto" w:fill="auto"/>
            <w:noWrap/>
            <w:vAlign w:val="center"/>
          </w:tcPr>
          <w:p w:rsidR="00162716" w:rsidRPr="003322A4" w:rsidRDefault="002032EB" w:rsidP="00FE3863">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162716" w:rsidRPr="003322A4" w:rsidRDefault="002B66F3" w:rsidP="00FE3863">
            <w:pPr>
              <w:spacing w:after="0" w:line="240" w:lineRule="auto"/>
              <w:jc w:val="center"/>
              <w:rPr>
                <w:sz w:val="22"/>
                <w:szCs w:val="22"/>
              </w:rPr>
            </w:pPr>
            <w:r>
              <w:rPr>
                <w:sz w:val="22"/>
                <w:szCs w:val="22"/>
              </w:rPr>
              <w:t>500</w:t>
            </w:r>
          </w:p>
        </w:tc>
        <w:tc>
          <w:tcPr>
            <w:tcW w:w="1041" w:type="dxa"/>
          </w:tcPr>
          <w:p w:rsidR="00162716" w:rsidRPr="003322A4" w:rsidRDefault="002B66F3" w:rsidP="00FE3863">
            <w:pPr>
              <w:spacing w:after="0" w:line="240" w:lineRule="auto"/>
              <w:jc w:val="center"/>
              <w:rPr>
                <w:sz w:val="22"/>
                <w:szCs w:val="22"/>
              </w:rPr>
            </w:pPr>
            <w:r>
              <w:rPr>
                <w:sz w:val="22"/>
                <w:szCs w:val="22"/>
              </w:rPr>
              <w:t>550</w:t>
            </w:r>
          </w:p>
        </w:tc>
        <w:tc>
          <w:tcPr>
            <w:tcW w:w="1007" w:type="dxa"/>
          </w:tcPr>
          <w:p w:rsidR="00162716" w:rsidRPr="003322A4" w:rsidRDefault="002B66F3" w:rsidP="00FE3863">
            <w:pPr>
              <w:spacing w:after="0" w:line="240" w:lineRule="auto"/>
              <w:jc w:val="center"/>
              <w:rPr>
                <w:sz w:val="22"/>
                <w:szCs w:val="22"/>
              </w:rPr>
            </w:pPr>
            <w:r>
              <w:rPr>
                <w:sz w:val="22"/>
                <w:szCs w:val="22"/>
              </w:rPr>
              <w:t>600</w:t>
            </w:r>
          </w:p>
        </w:tc>
        <w:tc>
          <w:tcPr>
            <w:tcW w:w="1092" w:type="dxa"/>
          </w:tcPr>
          <w:p w:rsidR="00162716" w:rsidRPr="003322A4" w:rsidRDefault="002B66F3" w:rsidP="00FE3863">
            <w:pPr>
              <w:spacing w:after="0" w:line="240" w:lineRule="auto"/>
              <w:jc w:val="center"/>
              <w:rPr>
                <w:sz w:val="22"/>
                <w:szCs w:val="22"/>
              </w:rPr>
            </w:pPr>
            <w:r>
              <w:rPr>
                <w:sz w:val="22"/>
                <w:szCs w:val="22"/>
              </w:rPr>
              <w:t>700</w:t>
            </w:r>
          </w:p>
        </w:tc>
        <w:tc>
          <w:tcPr>
            <w:tcW w:w="1005" w:type="dxa"/>
          </w:tcPr>
          <w:p w:rsidR="00162716" w:rsidRPr="003322A4" w:rsidRDefault="002B66F3" w:rsidP="00FE3863">
            <w:pPr>
              <w:spacing w:after="0" w:line="240" w:lineRule="auto"/>
              <w:jc w:val="center"/>
              <w:rPr>
                <w:sz w:val="22"/>
                <w:szCs w:val="22"/>
              </w:rPr>
            </w:pPr>
            <w:r>
              <w:rPr>
                <w:sz w:val="22"/>
                <w:szCs w:val="22"/>
              </w:rPr>
              <w:t>750</w:t>
            </w:r>
          </w:p>
        </w:tc>
      </w:tr>
      <w:tr w:rsidR="00162716" w:rsidRPr="00A47F2F" w:rsidTr="008D4E73">
        <w:trPr>
          <w:gridAfter w:val="1"/>
          <w:wAfter w:w="15" w:type="dxa"/>
          <w:trHeight w:val="549"/>
        </w:trPr>
        <w:tc>
          <w:tcPr>
            <w:tcW w:w="1757" w:type="dxa"/>
            <w:shd w:val="clear" w:color="auto" w:fill="auto"/>
            <w:vAlign w:val="center"/>
          </w:tcPr>
          <w:p w:rsidR="00162716" w:rsidRPr="003322A4" w:rsidRDefault="00162716" w:rsidP="00200AEE">
            <w:pPr>
              <w:jc w:val="center"/>
              <w:rPr>
                <w:b/>
                <w:bCs/>
                <w:color w:val="FF0000"/>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3.10</w:t>
            </w:r>
          </w:p>
        </w:tc>
        <w:tc>
          <w:tcPr>
            <w:tcW w:w="5042" w:type="dxa"/>
            <w:shd w:val="clear" w:color="auto" w:fill="auto"/>
            <w:vAlign w:val="center"/>
          </w:tcPr>
          <w:p w:rsidR="00162716" w:rsidRPr="003322A4" w:rsidRDefault="00162716" w:rsidP="00CA2D56">
            <w:pPr>
              <w:pStyle w:val="AralkYok"/>
              <w:rPr>
                <w:sz w:val="22"/>
                <w:szCs w:val="22"/>
              </w:rPr>
            </w:pPr>
            <w:r w:rsidRPr="00C9557C">
              <w:rPr>
                <w:rFonts w:ascii="Book Antiqua" w:hAnsi="Book Antiqua"/>
                <w:sz w:val="22"/>
                <w:szCs w:val="22"/>
              </w:rPr>
              <w:t>İlkokulda öğrenci sayısı 30’dan fazla olan şube oranı (%)</w:t>
            </w:r>
          </w:p>
        </w:tc>
        <w:tc>
          <w:tcPr>
            <w:tcW w:w="957" w:type="dxa"/>
            <w:shd w:val="clear" w:color="auto" w:fill="auto"/>
            <w:noWrap/>
            <w:vAlign w:val="center"/>
          </w:tcPr>
          <w:p w:rsidR="00162716" w:rsidRPr="003322A4" w:rsidRDefault="00603452" w:rsidP="00FE3863">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162716" w:rsidRPr="003322A4" w:rsidRDefault="00603452" w:rsidP="00FE3863">
            <w:pPr>
              <w:spacing w:after="0" w:line="240" w:lineRule="auto"/>
              <w:jc w:val="center"/>
              <w:rPr>
                <w:sz w:val="22"/>
                <w:szCs w:val="22"/>
              </w:rPr>
            </w:pPr>
            <w:r>
              <w:rPr>
                <w:sz w:val="22"/>
                <w:szCs w:val="22"/>
              </w:rPr>
              <w:t>0</w:t>
            </w:r>
          </w:p>
        </w:tc>
        <w:tc>
          <w:tcPr>
            <w:tcW w:w="1041" w:type="dxa"/>
          </w:tcPr>
          <w:p w:rsidR="00162716" w:rsidRPr="003322A4" w:rsidRDefault="00603452" w:rsidP="00FE3863">
            <w:pPr>
              <w:spacing w:after="0" w:line="240" w:lineRule="auto"/>
              <w:jc w:val="center"/>
              <w:rPr>
                <w:sz w:val="22"/>
                <w:szCs w:val="22"/>
              </w:rPr>
            </w:pPr>
            <w:r>
              <w:rPr>
                <w:sz w:val="22"/>
                <w:szCs w:val="22"/>
              </w:rPr>
              <w:t>0</w:t>
            </w:r>
          </w:p>
        </w:tc>
        <w:tc>
          <w:tcPr>
            <w:tcW w:w="1007" w:type="dxa"/>
          </w:tcPr>
          <w:p w:rsidR="00162716" w:rsidRPr="003322A4" w:rsidRDefault="00603452" w:rsidP="00FE3863">
            <w:pPr>
              <w:spacing w:after="0" w:line="240" w:lineRule="auto"/>
              <w:jc w:val="center"/>
              <w:rPr>
                <w:sz w:val="22"/>
                <w:szCs w:val="22"/>
              </w:rPr>
            </w:pPr>
            <w:r>
              <w:rPr>
                <w:sz w:val="22"/>
                <w:szCs w:val="22"/>
              </w:rPr>
              <w:t>0</w:t>
            </w:r>
          </w:p>
        </w:tc>
        <w:tc>
          <w:tcPr>
            <w:tcW w:w="1092" w:type="dxa"/>
          </w:tcPr>
          <w:p w:rsidR="00162716" w:rsidRPr="003322A4" w:rsidRDefault="00603452" w:rsidP="00FE3863">
            <w:pPr>
              <w:spacing w:after="0" w:line="240" w:lineRule="auto"/>
              <w:jc w:val="center"/>
              <w:rPr>
                <w:sz w:val="22"/>
                <w:szCs w:val="22"/>
              </w:rPr>
            </w:pPr>
            <w:r>
              <w:rPr>
                <w:sz w:val="22"/>
                <w:szCs w:val="22"/>
              </w:rPr>
              <w:t>0</w:t>
            </w:r>
          </w:p>
        </w:tc>
        <w:tc>
          <w:tcPr>
            <w:tcW w:w="1005" w:type="dxa"/>
          </w:tcPr>
          <w:p w:rsidR="00162716" w:rsidRPr="003322A4" w:rsidRDefault="00603452" w:rsidP="00FE3863">
            <w:pPr>
              <w:spacing w:after="0" w:line="240" w:lineRule="auto"/>
              <w:jc w:val="center"/>
              <w:rPr>
                <w:sz w:val="22"/>
                <w:szCs w:val="22"/>
              </w:rPr>
            </w:pPr>
            <w:r>
              <w:rPr>
                <w:sz w:val="22"/>
                <w:szCs w:val="22"/>
              </w:rPr>
              <w:t>0</w:t>
            </w:r>
          </w:p>
        </w:tc>
      </w:tr>
      <w:tr w:rsidR="00162716" w:rsidRPr="00A47F2F" w:rsidTr="00CA2D56">
        <w:trPr>
          <w:gridAfter w:val="1"/>
          <w:wAfter w:w="15" w:type="dxa"/>
          <w:trHeight w:val="549"/>
        </w:trPr>
        <w:tc>
          <w:tcPr>
            <w:tcW w:w="1757" w:type="dxa"/>
            <w:shd w:val="clear" w:color="auto" w:fill="auto"/>
          </w:tcPr>
          <w:p w:rsidR="00162716" w:rsidRDefault="00162716" w:rsidP="00200AEE">
            <w:pPr>
              <w:jc w:val="center"/>
            </w:pPr>
            <w:r w:rsidRPr="0085139B">
              <w:rPr>
                <w:b/>
                <w:bCs/>
                <w:color w:val="FF0000"/>
                <w:sz w:val="22"/>
                <w:szCs w:val="22"/>
              </w:rPr>
              <w:t>PG.3.3.</w:t>
            </w:r>
            <w:r>
              <w:rPr>
                <w:b/>
                <w:bCs/>
                <w:color w:val="FF0000"/>
                <w:sz w:val="22"/>
                <w:szCs w:val="22"/>
              </w:rPr>
              <w:t>11</w:t>
            </w:r>
          </w:p>
        </w:tc>
        <w:tc>
          <w:tcPr>
            <w:tcW w:w="5042" w:type="dxa"/>
            <w:shd w:val="clear" w:color="auto" w:fill="auto"/>
            <w:vAlign w:val="center"/>
          </w:tcPr>
          <w:p w:rsidR="00162716" w:rsidRPr="003322A4" w:rsidRDefault="00162716" w:rsidP="00CA2D56">
            <w:pPr>
              <w:pStyle w:val="AralkYok"/>
              <w:rPr>
                <w:sz w:val="22"/>
                <w:szCs w:val="22"/>
              </w:rPr>
            </w:pPr>
            <w:r w:rsidRPr="00C9557C">
              <w:rPr>
                <w:rFonts w:ascii="Book Antiqua" w:hAnsi="Book Antiqua"/>
                <w:sz w:val="22"/>
                <w:szCs w:val="22"/>
              </w:rPr>
              <w:t>Ortaokulda öğrenci sayısı 30’dan fazla olan şube oranı (%)</w:t>
            </w:r>
          </w:p>
        </w:tc>
        <w:tc>
          <w:tcPr>
            <w:tcW w:w="957" w:type="dxa"/>
            <w:shd w:val="clear" w:color="auto" w:fill="auto"/>
            <w:noWrap/>
            <w:vAlign w:val="center"/>
          </w:tcPr>
          <w:p w:rsidR="00162716" w:rsidRPr="003322A4" w:rsidRDefault="00603452" w:rsidP="00FE3863">
            <w:pPr>
              <w:spacing w:after="0" w:line="240" w:lineRule="auto"/>
              <w:jc w:val="center"/>
              <w:rPr>
                <w:sz w:val="22"/>
                <w:szCs w:val="22"/>
              </w:rPr>
            </w:pPr>
            <w:r>
              <w:rPr>
                <w:sz w:val="22"/>
                <w:szCs w:val="22"/>
              </w:rPr>
              <w:t>2</w:t>
            </w:r>
          </w:p>
        </w:tc>
        <w:tc>
          <w:tcPr>
            <w:tcW w:w="1092" w:type="dxa"/>
            <w:gridSpan w:val="2"/>
            <w:shd w:val="clear" w:color="auto" w:fill="auto"/>
            <w:noWrap/>
            <w:vAlign w:val="center"/>
          </w:tcPr>
          <w:p w:rsidR="00162716" w:rsidRPr="003322A4" w:rsidRDefault="00603452" w:rsidP="00FE3863">
            <w:pPr>
              <w:spacing w:after="0" w:line="240" w:lineRule="auto"/>
              <w:jc w:val="center"/>
              <w:rPr>
                <w:sz w:val="22"/>
                <w:szCs w:val="22"/>
              </w:rPr>
            </w:pPr>
            <w:r>
              <w:rPr>
                <w:sz w:val="22"/>
                <w:szCs w:val="22"/>
              </w:rPr>
              <w:t>2</w:t>
            </w:r>
          </w:p>
        </w:tc>
        <w:tc>
          <w:tcPr>
            <w:tcW w:w="1041" w:type="dxa"/>
          </w:tcPr>
          <w:p w:rsidR="00162716" w:rsidRPr="003322A4" w:rsidRDefault="00603452" w:rsidP="00FE3863">
            <w:pPr>
              <w:spacing w:after="0" w:line="240" w:lineRule="auto"/>
              <w:jc w:val="center"/>
              <w:rPr>
                <w:sz w:val="22"/>
                <w:szCs w:val="22"/>
              </w:rPr>
            </w:pPr>
            <w:r>
              <w:rPr>
                <w:sz w:val="22"/>
                <w:szCs w:val="22"/>
              </w:rPr>
              <w:t>2</w:t>
            </w:r>
          </w:p>
        </w:tc>
        <w:tc>
          <w:tcPr>
            <w:tcW w:w="1007" w:type="dxa"/>
          </w:tcPr>
          <w:p w:rsidR="00162716" w:rsidRPr="003322A4" w:rsidRDefault="00603452" w:rsidP="00FE3863">
            <w:pPr>
              <w:spacing w:after="0" w:line="240" w:lineRule="auto"/>
              <w:jc w:val="center"/>
              <w:rPr>
                <w:sz w:val="22"/>
                <w:szCs w:val="22"/>
              </w:rPr>
            </w:pPr>
            <w:r>
              <w:rPr>
                <w:sz w:val="22"/>
                <w:szCs w:val="22"/>
              </w:rPr>
              <w:t>2</w:t>
            </w:r>
          </w:p>
        </w:tc>
        <w:tc>
          <w:tcPr>
            <w:tcW w:w="1092" w:type="dxa"/>
          </w:tcPr>
          <w:p w:rsidR="00162716" w:rsidRPr="003322A4" w:rsidRDefault="00EC4370" w:rsidP="00FE3863">
            <w:pPr>
              <w:spacing w:after="0" w:line="240" w:lineRule="auto"/>
              <w:jc w:val="center"/>
              <w:rPr>
                <w:sz w:val="22"/>
                <w:szCs w:val="22"/>
              </w:rPr>
            </w:pPr>
            <w:r>
              <w:rPr>
                <w:sz w:val="22"/>
                <w:szCs w:val="22"/>
              </w:rPr>
              <w:t>1</w:t>
            </w:r>
          </w:p>
        </w:tc>
        <w:tc>
          <w:tcPr>
            <w:tcW w:w="1005" w:type="dxa"/>
          </w:tcPr>
          <w:p w:rsidR="00162716" w:rsidRPr="003322A4" w:rsidRDefault="00EC4370" w:rsidP="00FE3863">
            <w:pPr>
              <w:spacing w:after="0" w:line="240" w:lineRule="auto"/>
              <w:jc w:val="center"/>
              <w:rPr>
                <w:sz w:val="22"/>
                <w:szCs w:val="22"/>
              </w:rPr>
            </w:pPr>
            <w:r>
              <w:rPr>
                <w:sz w:val="22"/>
                <w:szCs w:val="22"/>
              </w:rPr>
              <w:t>1</w:t>
            </w:r>
          </w:p>
        </w:tc>
      </w:tr>
      <w:tr w:rsidR="00162716" w:rsidRPr="00A47F2F" w:rsidTr="00EA3BBF">
        <w:trPr>
          <w:gridAfter w:val="1"/>
          <w:wAfter w:w="15" w:type="dxa"/>
          <w:trHeight w:val="549"/>
        </w:trPr>
        <w:tc>
          <w:tcPr>
            <w:tcW w:w="1757" w:type="dxa"/>
            <w:shd w:val="clear" w:color="auto" w:fill="auto"/>
          </w:tcPr>
          <w:p w:rsidR="00162716" w:rsidRDefault="00162716" w:rsidP="00200AEE">
            <w:pPr>
              <w:jc w:val="center"/>
            </w:pPr>
            <w:r w:rsidRPr="0085139B">
              <w:rPr>
                <w:b/>
                <w:bCs/>
                <w:color w:val="FF0000"/>
                <w:sz w:val="22"/>
                <w:szCs w:val="22"/>
              </w:rPr>
              <w:t>PG.3.3.1</w:t>
            </w:r>
            <w:r>
              <w:rPr>
                <w:b/>
                <w:bCs/>
                <w:color w:val="FF0000"/>
                <w:sz w:val="22"/>
                <w:szCs w:val="22"/>
              </w:rPr>
              <w:t>2</w:t>
            </w:r>
          </w:p>
        </w:tc>
        <w:tc>
          <w:tcPr>
            <w:tcW w:w="5042" w:type="dxa"/>
            <w:shd w:val="clear" w:color="auto" w:fill="auto"/>
            <w:vAlign w:val="center"/>
          </w:tcPr>
          <w:p w:rsidR="00162716" w:rsidRPr="00C9557C" w:rsidRDefault="00162716" w:rsidP="00CA2D56">
            <w:pPr>
              <w:pStyle w:val="AralkYok"/>
              <w:rPr>
                <w:rFonts w:ascii="Book Antiqua" w:hAnsi="Book Antiqua"/>
                <w:sz w:val="22"/>
                <w:szCs w:val="22"/>
              </w:rPr>
            </w:pPr>
            <w:r w:rsidRPr="00C9557C">
              <w:rPr>
                <w:rFonts w:ascii="Book Antiqua" w:hAnsi="Book Antiqua"/>
                <w:sz w:val="22"/>
                <w:szCs w:val="22"/>
              </w:rPr>
              <w:t xml:space="preserve">Okulumuzdaki rehberlik öğretmenlerinden bir yılda mesleki gelişime yönelik </w:t>
            </w:r>
            <w:r>
              <w:rPr>
                <w:rFonts w:ascii="Book Antiqua" w:hAnsi="Book Antiqua"/>
                <w:sz w:val="22"/>
                <w:szCs w:val="22"/>
              </w:rPr>
              <w:t xml:space="preserve">katıldıkları </w:t>
            </w:r>
            <w:r w:rsidRPr="00C9557C">
              <w:rPr>
                <w:rFonts w:ascii="Book Antiqua" w:hAnsi="Book Antiqua"/>
                <w:sz w:val="22"/>
                <w:szCs w:val="22"/>
              </w:rPr>
              <w:t>hizmet içi eğitim</w:t>
            </w:r>
            <w:r>
              <w:rPr>
                <w:rFonts w:ascii="Book Antiqua" w:hAnsi="Book Antiqua"/>
                <w:sz w:val="22"/>
                <w:szCs w:val="22"/>
              </w:rPr>
              <w:t xml:space="preserve"> sayısı</w:t>
            </w:r>
          </w:p>
        </w:tc>
        <w:tc>
          <w:tcPr>
            <w:tcW w:w="957" w:type="dxa"/>
            <w:shd w:val="clear" w:color="auto" w:fill="auto"/>
            <w:noWrap/>
            <w:vAlign w:val="center"/>
          </w:tcPr>
          <w:p w:rsidR="00162716" w:rsidRPr="003322A4" w:rsidRDefault="002032EB" w:rsidP="00FE3863">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162716" w:rsidRPr="003322A4" w:rsidRDefault="002032EB" w:rsidP="00FE3863">
            <w:pPr>
              <w:spacing w:after="0" w:line="240" w:lineRule="auto"/>
              <w:jc w:val="center"/>
              <w:rPr>
                <w:sz w:val="22"/>
                <w:szCs w:val="22"/>
              </w:rPr>
            </w:pPr>
            <w:r>
              <w:rPr>
                <w:sz w:val="22"/>
                <w:szCs w:val="22"/>
              </w:rPr>
              <w:t>2</w:t>
            </w:r>
          </w:p>
        </w:tc>
        <w:tc>
          <w:tcPr>
            <w:tcW w:w="1041" w:type="dxa"/>
          </w:tcPr>
          <w:p w:rsidR="00162716" w:rsidRPr="003322A4" w:rsidRDefault="002032EB" w:rsidP="00FE3863">
            <w:pPr>
              <w:spacing w:after="0" w:line="240" w:lineRule="auto"/>
              <w:jc w:val="center"/>
              <w:rPr>
                <w:sz w:val="22"/>
                <w:szCs w:val="22"/>
              </w:rPr>
            </w:pPr>
            <w:r>
              <w:rPr>
                <w:sz w:val="22"/>
                <w:szCs w:val="22"/>
              </w:rPr>
              <w:t>3</w:t>
            </w:r>
          </w:p>
        </w:tc>
        <w:tc>
          <w:tcPr>
            <w:tcW w:w="1007" w:type="dxa"/>
          </w:tcPr>
          <w:p w:rsidR="00162716" w:rsidRPr="003322A4" w:rsidRDefault="002032EB" w:rsidP="00FE3863">
            <w:pPr>
              <w:spacing w:after="0" w:line="240" w:lineRule="auto"/>
              <w:jc w:val="center"/>
              <w:rPr>
                <w:sz w:val="22"/>
                <w:szCs w:val="22"/>
              </w:rPr>
            </w:pPr>
            <w:r>
              <w:rPr>
                <w:sz w:val="22"/>
                <w:szCs w:val="22"/>
              </w:rPr>
              <w:t>3</w:t>
            </w:r>
          </w:p>
        </w:tc>
        <w:tc>
          <w:tcPr>
            <w:tcW w:w="1092" w:type="dxa"/>
          </w:tcPr>
          <w:p w:rsidR="00162716" w:rsidRPr="003322A4" w:rsidRDefault="002032EB" w:rsidP="00FE3863">
            <w:pPr>
              <w:spacing w:after="0" w:line="240" w:lineRule="auto"/>
              <w:jc w:val="center"/>
              <w:rPr>
                <w:sz w:val="22"/>
                <w:szCs w:val="22"/>
              </w:rPr>
            </w:pPr>
            <w:r>
              <w:rPr>
                <w:sz w:val="22"/>
                <w:szCs w:val="22"/>
              </w:rPr>
              <w:t>4</w:t>
            </w:r>
          </w:p>
        </w:tc>
        <w:tc>
          <w:tcPr>
            <w:tcW w:w="1005" w:type="dxa"/>
          </w:tcPr>
          <w:p w:rsidR="00162716" w:rsidRPr="003322A4" w:rsidRDefault="002032EB" w:rsidP="00FE3863">
            <w:pPr>
              <w:spacing w:after="0" w:line="240" w:lineRule="auto"/>
              <w:jc w:val="center"/>
              <w:rPr>
                <w:sz w:val="22"/>
                <w:szCs w:val="22"/>
              </w:rPr>
            </w:pPr>
            <w:r>
              <w:rPr>
                <w:sz w:val="22"/>
                <w:szCs w:val="22"/>
              </w:rPr>
              <w:t>4</w:t>
            </w:r>
          </w:p>
        </w:tc>
      </w:tr>
      <w:tr w:rsidR="00162716" w:rsidRPr="00A47F2F" w:rsidTr="00252CF6">
        <w:trPr>
          <w:gridAfter w:val="1"/>
          <w:wAfter w:w="15" w:type="dxa"/>
          <w:trHeight w:val="549"/>
        </w:trPr>
        <w:tc>
          <w:tcPr>
            <w:tcW w:w="1757" w:type="dxa"/>
            <w:shd w:val="clear" w:color="auto" w:fill="auto"/>
          </w:tcPr>
          <w:p w:rsidR="00162716" w:rsidRDefault="00162716" w:rsidP="00200AEE">
            <w:pPr>
              <w:jc w:val="center"/>
            </w:pPr>
            <w:r w:rsidRPr="0085139B">
              <w:rPr>
                <w:b/>
                <w:bCs/>
                <w:color w:val="FF0000"/>
                <w:sz w:val="22"/>
                <w:szCs w:val="22"/>
              </w:rPr>
              <w:t>PG.3.3.1</w:t>
            </w:r>
            <w:r>
              <w:rPr>
                <w:b/>
                <w:bCs/>
                <w:color w:val="FF0000"/>
                <w:sz w:val="22"/>
                <w:szCs w:val="22"/>
              </w:rPr>
              <w:t>3</w:t>
            </w:r>
          </w:p>
        </w:tc>
        <w:tc>
          <w:tcPr>
            <w:tcW w:w="5042" w:type="dxa"/>
            <w:shd w:val="clear" w:color="auto" w:fill="auto"/>
            <w:vAlign w:val="center"/>
          </w:tcPr>
          <w:p w:rsidR="00162716" w:rsidRPr="00C9557C" w:rsidRDefault="00162716" w:rsidP="00CA2D56">
            <w:pPr>
              <w:pStyle w:val="AralkYok"/>
              <w:rPr>
                <w:rFonts w:ascii="Book Antiqua" w:hAnsi="Book Antiqua"/>
                <w:sz w:val="22"/>
                <w:szCs w:val="22"/>
              </w:rPr>
            </w:pPr>
            <w:r w:rsidRPr="00C9557C">
              <w:rPr>
                <w:rFonts w:ascii="Book Antiqua" w:hAnsi="Book Antiqua"/>
                <w:sz w:val="22"/>
                <w:szCs w:val="22"/>
              </w:rPr>
              <w:t>Kaynaştırma/bütünleştirme uygulamaları ile ilgili hizmet içi eğitim verilen öğretmen sayısı</w:t>
            </w:r>
          </w:p>
        </w:tc>
        <w:tc>
          <w:tcPr>
            <w:tcW w:w="957" w:type="dxa"/>
            <w:shd w:val="clear" w:color="auto" w:fill="auto"/>
            <w:noWrap/>
            <w:vAlign w:val="center"/>
          </w:tcPr>
          <w:p w:rsidR="00162716" w:rsidRPr="003322A4" w:rsidRDefault="00541D5C" w:rsidP="00FE3863">
            <w:pPr>
              <w:spacing w:after="0" w:line="240" w:lineRule="auto"/>
              <w:jc w:val="center"/>
              <w:rPr>
                <w:sz w:val="22"/>
                <w:szCs w:val="22"/>
              </w:rPr>
            </w:pPr>
            <w:r>
              <w:rPr>
                <w:sz w:val="22"/>
                <w:szCs w:val="22"/>
              </w:rPr>
              <w:t>4</w:t>
            </w:r>
          </w:p>
        </w:tc>
        <w:tc>
          <w:tcPr>
            <w:tcW w:w="1092" w:type="dxa"/>
            <w:gridSpan w:val="2"/>
            <w:shd w:val="clear" w:color="auto" w:fill="auto"/>
            <w:noWrap/>
            <w:vAlign w:val="center"/>
          </w:tcPr>
          <w:p w:rsidR="00162716" w:rsidRPr="003322A4" w:rsidRDefault="00B65DB3" w:rsidP="00FE3863">
            <w:pPr>
              <w:spacing w:after="0" w:line="240" w:lineRule="auto"/>
              <w:jc w:val="center"/>
              <w:rPr>
                <w:sz w:val="22"/>
                <w:szCs w:val="22"/>
              </w:rPr>
            </w:pPr>
            <w:r>
              <w:rPr>
                <w:sz w:val="22"/>
                <w:szCs w:val="22"/>
              </w:rPr>
              <w:t>8</w:t>
            </w:r>
          </w:p>
        </w:tc>
        <w:tc>
          <w:tcPr>
            <w:tcW w:w="1041" w:type="dxa"/>
          </w:tcPr>
          <w:p w:rsidR="00162716" w:rsidRPr="003322A4" w:rsidRDefault="002009D3" w:rsidP="00FE3863">
            <w:pPr>
              <w:spacing w:after="0" w:line="240" w:lineRule="auto"/>
              <w:jc w:val="center"/>
              <w:rPr>
                <w:sz w:val="22"/>
                <w:szCs w:val="22"/>
              </w:rPr>
            </w:pPr>
            <w:r>
              <w:rPr>
                <w:sz w:val="22"/>
                <w:szCs w:val="22"/>
              </w:rPr>
              <w:t>5</w:t>
            </w:r>
          </w:p>
        </w:tc>
        <w:tc>
          <w:tcPr>
            <w:tcW w:w="1007" w:type="dxa"/>
          </w:tcPr>
          <w:p w:rsidR="00162716" w:rsidRPr="003322A4" w:rsidRDefault="002009D3" w:rsidP="00FE3863">
            <w:pPr>
              <w:spacing w:after="0" w:line="240" w:lineRule="auto"/>
              <w:jc w:val="center"/>
              <w:rPr>
                <w:sz w:val="22"/>
                <w:szCs w:val="22"/>
              </w:rPr>
            </w:pPr>
            <w:r>
              <w:rPr>
                <w:sz w:val="22"/>
                <w:szCs w:val="22"/>
              </w:rPr>
              <w:t>4</w:t>
            </w:r>
          </w:p>
        </w:tc>
        <w:tc>
          <w:tcPr>
            <w:tcW w:w="1092" w:type="dxa"/>
          </w:tcPr>
          <w:p w:rsidR="00162716" w:rsidRPr="003322A4" w:rsidRDefault="002009D3" w:rsidP="00FE3863">
            <w:pPr>
              <w:spacing w:after="0" w:line="240" w:lineRule="auto"/>
              <w:jc w:val="center"/>
              <w:rPr>
                <w:sz w:val="22"/>
                <w:szCs w:val="22"/>
              </w:rPr>
            </w:pPr>
            <w:r>
              <w:rPr>
                <w:sz w:val="22"/>
                <w:szCs w:val="22"/>
              </w:rPr>
              <w:t>4</w:t>
            </w:r>
          </w:p>
        </w:tc>
        <w:tc>
          <w:tcPr>
            <w:tcW w:w="1005" w:type="dxa"/>
          </w:tcPr>
          <w:p w:rsidR="00162716" w:rsidRPr="003322A4" w:rsidRDefault="002009D3" w:rsidP="00FE3863">
            <w:pPr>
              <w:spacing w:after="0" w:line="240" w:lineRule="auto"/>
              <w:jc w:val="center"/>
              <w:rPr>
                <w:sz w:val="22"/>
                <w:szCs w:val="22"/>
              </w:rPr>
            </w:pPr>
            <w:r>
              <w:rPr>
                <w:sz w:val="22"/>
                <w:szCs w:val="22"/>
              </w:rPr>
              <w:t>6</w:t>
            </w:r>
          </w:p>
        </w:tc>
      </w:tr>
      <w:tr w:rsidR="00162716" w:rsidRPr="00A47F2F" w:rsidTr="00252CF6">
        <w:trPr>
          <w:gridAfter w:val="1"/>
          <w:wAfter w:w="15" w:type="dxa"/>
          <w:trHeight w:val="549"/>
        </w:trPr>
        <w:tc>
          <w:tcPr>
            <w:tcW w:w="1757" w:type="dxa"/>
            <w:shd w:val="clear" w:color="auto" w:fill="auto"/>
          </w:tcPr>
          <w:p w:rsidR="00162716" w:rsidRDefault="00162716" w:rsidP="00200AEE">
            <w:pPr>
              <w:jc w:val="center"/>
            </w:pPr>
            <w:r w:rsidRPr="0085139B">
              <w:rPr>
                <w:b/>
                <w:bCs/>
                <w:color w:val="FF0000"/>
                <w:sz w:val="22"/>
                <w:szCs w:val="22"/>
              </w:rPr>
              <w:t>PG.3.3.1</w:t>
            </w:r>
            <w:r>
              <w:rPr>
                <w:b/>
                <w:bCs/>
                <w:color w:val="FF0000"/>
                <w:sz w:val="22"/>
                <w:szCs w:val="22"/>
              </w:rPr>
              <w:t>4</w:t>
            </w:r>
          </w:p>
        </w:tc>
        <w:tc>
          <w:tcPr>
            <w:tcW w:w="5042" w:type="dxa"/>
            <w:shd w:val="clear" w:color="auto" w:fill="auto"/>
            <w:vAlign w:val="center"/>
          </w:tcPr>
          <w:p w:rsidR="00162716" w:rsidRPr="00C9557C" w:rsidRDefault="00162716" w:rsidP="00CA2D56">
            <w:pPr>
              <w:pStyle w:val="AralkYok"/>
              <w:rPr>
                <w:rFonts w:ascii="Book Antiqua" w:hAnsi="Book Antiqua"/>
                <w:sz w:val="22"/>
                <w:szCs w:val="22"/>
              </w:rPr>
            </w:pPr>
            <w:r>
              <w:rPr>
                <w:rFonts w:ascii="Book Antiqua" w:hAnsi="Book Antiqua"/>
                <w:sz w:val="22"/>
                <w:szCs w:val="22"/>
              </w:rPr>
              <w:t xml:space="preserve">Okulumuzda </w:t>
            </w:r>
            <w:r w:rsidR="009B6318">
              <w:rPr>
                <w:rFonts w:ascii="Book Antiqua" w:hAnsi="Book Antiqua"/>
                <w:sz w:val="22"/>
                <w:szCs w:val="22"/>
              </w:rPr>
              <w:t>h</w:t>
            </w:r>
            <w:r w:rsidR="009B6318" w:rsidRPr="00C9557C">
              <w:rPr>
                <w:rFonts w:ascii="Book Antiqua" w:hAnsi="Book Antiqua"/>
                <w:sz w:val="22"/>
                <w:szCs w:val="22"/>
              </w:rPr>
              <w:t>izmet içi</w:t>
            </w:r>
            <w:r w:rsidRPr="00C9557C">
              <w:rPr>
                <w:rFonts w:ascii="Book Antiqua" w:hAnsi="Book Antiqua"/>
                <w:sz w:val="22"/>
                <w:szCs w:val="22"/>
              </w:rPr>
              <w:t xml:space="preserve"> eğitime başvuru oranı</w:t>
            </w:r>
          </w:p>
        </w:tc>
        <w:tc>
          <w:tcPr>
            <w:tcW w:w="957" w:type="dxa"/>
            <w:shd w:val="clear" w:color="auto" w:fill="auto"/>
            <w:noWrap/>
            <w:vAlign w:val="center"/>
          </w:tcPr>
          <w:p w:rsidR="00162716" w:rsidRPr="003322A4" w:rsidRDefault="00617B11" w:rsidP="00FE3863">
            <w:pPr>
              <w:spacing w:after="0" w:line="240" w:lineRule="auto"/>
              <w:jc w:val="center"/>
              <w:rPr>
                <w:sz w:val="22"/>
                <w:szCs w:val="22"/>
              </w:rPr>
            </w:pPr>
            <w:r>
              <w:rPr>
                <w:sz w:val="22"/>
                <w:szCs w:val="22"/>
              </w:rPr>
              <w:t>5</w:t>
            </w:r>
          </w:p>
        </w:tc>
        <w:tc>
          <w:tcPr>
            <w:tcW w:w="1092" w:type="dxa"/>
            <w:gridSpan w:val="2"/>
            <w:shd w:val="clear" w:color="auto" w:fill="auto"/>
            <w:noWrap/>
            <w:vAlign w:val="center"/>
          </w:tcPr>
          <w:p w:rsidR="00162716" w:rsidRPr="003322A4" w:rsidRDefault="00617B11" w:rsidP="00FE3863">
            <w:pPr>
              <w:spacing w:after="0" w:line="240" w:lineRule="auto"/>
              <w:jc w:val="center"/>
              <w:rPr>
                <w:sz w:val="22"/>
                <w:szCs w:val="22"/>
              </w:rPr>
            </w:pPr>
            <w:r>
              <w:rPr>
                <w:sz w:val="22"/>
                <w:szCs w:val="22"/>
              </w:rPr>
              <w:t>15</w:t>
            </w:r>
          </w:p>
        </w:tc>
        <w:tc>
          <w:tcPr>
            <w:tcW w:w="1041" w:type="dxa"/>
          </w:tcPr>
          <w:p w:rsidR="00162716" w:rsidRPr="003322A4" w:rsidRDefault="00617B11" w:rsidP="00FE3863">
            <w:pPr>
              <w:spacing w:after="0" w:line="240" w:lineRule="auto"/>
              <w:jc w:val="center"/>
              <w:rPr>
                <w:sz w:val="22"/>
                <w:szCs w:val="22"/>
              </w:rPr>
            </w:pPr>
            <w:r>
              <w:rPr>
                <w:sz w:val="22"/>
                <w:szCs w:val="22"/>
              </w:rPr>
              <w:t>15</w:t>
            </w:r>
          </w:p>
        </w:tc>
        <w:tc>
          <w:tcPr>
            <w:tcW w:w="1007" w:type="dxa"/>
          </w:tcPr>
          <w:p w:rsidR="00162716" w:rsidRPr="003322A4" w:rsidRDefault="00617B11" w:rsidP="00FE3863">
            <w:pPr>
              <w:spacing w:after="0" w:line="240" w:lineRule="auto"/>
              <w:jc w:val="center"/>
              <w:rPr>
                <w:sz w:val="22"/>
                <w:szCs w:val="22"/>
              </w:rPr>
            </w:pPr>
            <w:r>
              <w:rPr>
                <w:sz w:val="22"/>
                <w:szCs w:val="22"/>
              </w:rPr>
              <w:t>25</w:t>
            </w:r>
          </w:p>
        </w:tc>
        <w:tc>
          <w:tcPr>
            <w:tcW w:w="1092" w:type="dxa"/>
          </w:tcPr>
          <w:p w:rsidR="00162716" w:rsidRPr="003322A4" w:rsidRDefault="00617B11" w:rsidP="00FE3863">
            <w:pPr>
              <w:spacing w:after="0" w:line="240" w:lineRule="auto"/>
              <w:jc w:val="center"/>
              <w:rPr>
                <w:sz w:val="22"/>
                <w:szCs w:val="22"/>
              </w:rPr>
            </w:pPr>
            <w:r>
              <w:rPr>
                <w:sz w:val="22"/>
                <w:szCs w:val="22"/>
              </w:rPr>
              <w:t>30</w:t>
            </w:r>
          </w:p>
        </w:tc>
        <w:tc>
          <w:tcPr>
            <w:tcW w:w="1005" w:type="dxa"/>
          </w:tcPr>
          <w:p w:rsidR="00162716" w:rsidRPr="003322A4" w:rsidRDefault="00617B11" w:rsidP="00FE3863">
            <w:pPr>
              <w:spacing w:after="0" w:line="240" w:lineRule="auto"/>
              <w:jc w:val="center"/>
              <w:rPr>
                <w:sz w:val="22"/>
                <w:szCs w:val="22"/>
              </w:rPr>
            </w:pPr>
            <w:r>
              <w:rPr>
                <w:sz w:val="22"/>
                <w:szCs w:val="22"/>
              </w:rPr>
              <w:t>40</w:t>
            </w:r>
          </w:p>
        </w:tc>
      </w:tr>
      <w:tr w:rsidR="00162716" w:rsidRPr="00A47F2F" w:rsidTr="00252CF6">
        <w:trPr>
          <w:gridAfter w:val="1"/>
          <w:wAfter w:w="15" w:type="dxa"/>
          <w:trHeight w:val="549"/>
        </w:trPr>
        <w:tc>
          <w:tcPr>
            <w:tcW w:w="1757" w:type="dxa"/>
            <w:shd w:val="clear" w:color="auto" w:fill="auto"/>
          </w:tcPr>
          <w:p w:rsidR="00162716" w:rsidRDefault="00162716" w:rsidP="00200AEE">
            <w:pPr>
              <w:jc w:val="center"/>
            </w:pPr>
            <w:r w:rsidRPr="0085139B">
              <w:rPr>
                <w:b/>
                <w:bCs/>
                <w:color w:val="FF0000"/>
                <w:sz w:val="22"/>
                <w:szCs w:val="22"/>
              </w:rPr>
              <w:t>PG.3.3.1</w:t>
            </w:r>
            <w:r>
              <w:rPr>
                <w:b/>
                <w:bCs/>
                <w:color w:val="FF0000"/>
                <w:sz w:val="22"/>
                <w:szCs w:val="22"/>
              </w:rPr>
              <w:t>5</w:t>
            </w:r>
          </w:p>
        </w:tc>
        <w:tc>
          <w:tcPr>
            <w:tcW w:w="5042" w:type="dxa"/>
            <w:shd w:val="clear" w:color="auto" w:fill="auto"/>
            <w:vAlign w:val="center"/>
          </w:tcPr>
          <w:p w:rsidR="00162716" w:rsidRDefault="00162716" w:rsidP="00CA2D56">
            <w:pPr>
              <w:pStyle w:val="AralkYok"/>
              <w:rPr>
                <w:rFonts w:ascii="Book Antiqua" w:hAnsi="Book Antiqua"/>
                <w:sz w:val="22"/>
                <w:szCs w:val="22"/>
              </w:rPr>
            </w:pPr>
            <w:r w:rsidRPr="006528D4">
              <w:rPr>
                <w:rFonts w:ascii="Book Antiqua" w:hAnsi="Book Antiqua"/>
                <w:sz w:val="22"/>
                <w:szCs w:val="22"/>
              </w:rPr>
              <w:t>Okul Web sayfasının güncellenme süresi (</w:t>
            </w:r>
            <w:r>
              <w:rPr>
                <w:rFonts w:ascii="Book Antiqua" w:hAnsi="Book Antiqua"/>
                <w:sz w:val="22"/>
                <w:szCs w:val="22"/>
              </w:rPr>
              <w:t>gün</w:t>
            </w:r>
            <w:r w:rsidRPr="006528D4">
              <w:rPr>
                <w:rFonts w:ascii="Book Antiqua" w:hAnsi="Book Antiqua"/>
                <w:sz w:val="22"/>
                <w:szCs w:val="22"/>
              </w:rPr>
              <w:t>)</w:t>
            </w:r>
          </w:p>
        </w:tc>
        <w:tc>
          <w:tcPr>
            <w:tcW w:w="957" w:type="dxa"/>
            <w:shd w:val="clear" w:color="auto" w:fill="auto"/>
            <w:noWrap/>
            <w:vAlign w:val="center"/>
          </w:tcPr>
          <w:p w:rsidR="00162716" w:rsidRPr="003322A4" w:rsidRDefault="00600EF2" w:rsidP="00FE3863">
            <w:pPr>
              <w:spacing w:after="0" w:line="240" w:lineRule="auto"/>
              <w:jc w:val="center"/>
              <w:rPr>
                <w:sz w:val="22"/>
                <w:szCs w:val="22"/>
              </w:rPr>
            </w:pPr>
            <w:r>
              <w:rPr>
                <w:sz w:val="22"/>
                <w:szCs w:val="22"/>
              </w:rPr>
              <w:t>20</w:t>
            </w:r>
          </w:p>
        </w:tc>
        <w:tc>
          <w:tcPr>
            <w:tcW w:w="1092" w:type="dxa"/>
            <w:gridSpan w:val="2"/>
            <w:shd w:val="clear" w:color="auto" w:fill="auto"/>
            <w:noWrap/>
            <w:vAlign w:val="center"/>
          </w:tcPr>
          <w:p w:rsidR="00162716" w:rsidRPr="003322A4" w:rsidRDefault="00600EF2" w:rsidP="00FE3863">
            <w:pPr>
              <w:spacing w:after="0" w:line="240" w:lineRule="auto"/>
              <w:jc w:val="center"/>
              <w:rPr>
                <w:sz w:val="22"/>
                <w:szCs w:val="22"/>
              </w:rPr>
            </w:pPr>
            <w:r>
              <w:rPr>
                <w:sz w:val="22"/>
                <w:szCs w:val="22"/>
              </w:rPr>
              <w:t>15</w:t>
            </w:r>
          </w:p>
        </w:tc>
        <w:tc>
          <w:tcPr>
            <w:tcW w:w="1041" w:type="dxa"/>
          </w:tcPr>
          <w:p w:rsidR="00162716" w:rsidRPr="003322A4" w:rsidRDefault="009068EE" w:rsidP="00FE3863">
            <w:pPr>
              <w:spacing w:after="0" w:line="240" w:lineRule="auto"/>
              <w:jc w:val="center"/>
              <w:rPr>
                <w:sz w:val="22"/>
                <w:szCs w:val="22"/>
              </w:rPr>
            </w:pPr>
            <w:r>
              <w:rPr>
                <w:sz w:val="22"/>
                <w:szCs w:val="22"/>
              </w:rPr>
              <w:t>15</w:t>
            </w:r>
          </w:p>
        </w:tc>
        <w:tc>
          <w:tcPr>
            <w:tcW w:w="1007" w:type="dxa"/>
          </w:tcPr>
          <w:p w:rsidR="00162716" w:rsidRPr="003322A4" w:rsidRDefault="009068EE" w:rsidP="00FE3863">
            <w:pPr>
              <w:spacing w:after="0" w:line="240" w:lineRule="auto"/>
              <w:jc w:val="center"/>
              <w:rPr>
                <w:sz w:val="22"/>
                <w:szCs w:val="22"/>
              </w:rPr>
            </w:pPr>
            <w:r>
              <w:rPr>
                <w:sz w:val="22"/>
                <w:szCs w:val="22"/>
              </w:rPr>
              <w:t>15</w:t>
            </w:r>
          </w:p>
        </w:tc>
        <w:tc>
          <w:tcPr>
            <w:tcW w:w="1092" w:type="dxa"/>
          </w:tcPr>
          <w:p w:rsidR="00162716" w:rsidRPr="003322A4" w:rsidRDefault="009068EE" w:rsidP="00FE3863">
            <w:pPr>
              <w:spacing w:after="0" w:line="240" w:lineRule="auto"/>
              <w:jc w:val="center"/>
              <w:rPr>
                <w:sz w:val="22"/>
                <w:szCs w:val="22"/>
              </w:rPr>
            </w:pPr>
            <w:r>
              <w:rPr>
                <w:sz w:val="22"/>
                <w:szCs w:val="22"/>
              </w:rPr>
              <w:t>15</w:t>
            </w:r>
          </w:p>
        </w:tc>
        <w:tc>
          <w:tcPr>
            <w:tcW w:w="1005" w:type="dxa"/>
          </w:tcPr>
          <w:p w:rsidR="00162716" w:rsidRPr="003322A4" w:rsidRDefault="009068EE" w:rsidP="00FE3863">
            <w:pPr>
              <w:spacing w:after="0" w:line="240" w:lineRule="auto"/>
              <w:jc w:val="center"/>
              <w:rPr>
                <w:sz w:val="22"/>
                <w:szCs w:val="22"/>
              </w:rPr>
            </w:pPr>
            <w:r>
              <w:rPr>
                <w:sz w:val="22"/>
                <w:szCs w:val="22"/>
              </w:rPr>
              <w:t>15</w:t>
            </w:r>
          </w:p>
        </w:tc>
      </w:tr>
    </w:tbl>
    <w:p w:rsidR="008D4E73" w:rsidRDefault="008D4E73" w:rsidP="008D4E73">
      <w:pPr>
        <w:jc w:val="both"/>
        <w:rPr>
          <w:b/>
          <w:i/>
          <w:szCs w:val="24"/>
        </w:rPr>
      </w:pPr>
    </w:p>
    <w:p w:rsidR="006F6BA4" w:rsidRDefault="006F6BA4" w:rsidP="008D4E73">
      <w:pPr>
        <w:jc w:val="both"/>
        <w:rPr>
          <w:b/>
          <w:i/>
          <w:szCs w:val="24"/>
        </w:rPr>
      </w:pPr>
    </w:p>
    <w:p w:rsidR="006F6BA4" w:rsidRDefault="006F6BA4" w:rsidP="008D4E73">
      <w:pPr>
        <w:jc w:val="both"/>
        <w:rPr>
          <w:b/>
          <w:i/>
          <w:szCs w:val="24"/>
        </w:rPr>
      </w:pPr>
    </w:p>
    <w:p w:rsidR="006F6BA4" w:rsidRPr="002B6FDB" w:rsidRDefault="006F6BA4" w:rsidP="008D4E73">
      <w:pPr>
        <w:jc w:val="both"/>
        <w:rPr>
          <w:b/>
          <w:i/>
          <w:szCs w:val="24"/>
        </w:rPr>
      </w:pPr>
    </w:p>
    <w:p w:rsidR="00D41148" w:rsidRDefault="00D41148" w:rsidP="008D4E73">
      <w:pPr>
        <w:rPr>
          <w:b/>
          <w:sz w:val="28"/>
        </w:rPr>
      </w:pPr>
    </w:p>
    <w:p w:rsidR="005A69DD" w:rsidRDefault="005A69DD" w:rsidP="008D4E73">
      <w:pPr>
        <w:rPr>
          <w:b/>
          <w:sz w:val="28"/>
        </w:rPr>
      </w:pPr>
    </w:p>
    <w:p w:rsidR="008D4E73" w:rsidRDefault="008D4E73" w:rsidP="008D4E73">
      <w:pPr>
        <w:rPr>
          <w:b/>
          <w:sz w:val="28"/>
        </w:rPr>
      </w:pPr>
      <w:r w:rsidRPr="002B6FDB">
        <w:rPr>
          <w:b/>
          <w:sz w:val="28"/>
        </w:rPr>
        <w:lastRenderedPageBreak/>
        <w:t>Eylemler</w:t>
      </w:r>
    </w:p>
    <w:p w:rsidR="008D4E73" w:rsidRPr="002B6FDB" w:rsidRDefault="008D4E73" w:rsidP="008D4E73">
      <w:pPr>
        <w:rPr>
          <w:b/>
          <w:sz w:val="28"/>
        </w:rPr>
      </w:pP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D4E73" w:rsidRPr="00A47F2F" w:rsidRDefault="00357DEF" w:rsidP="008D4E73">
            <w:pPr>
              <w:spacing w:after="0" w:line="240" w:lineRule="auto"/>
              <w:jc w:val="center"/>
              <w:rPr>
                <w:b/>
                <w:bCs/>
                <w:color w:val="000000"/>
                <w:szCs w:val="24"/>
              </w:rPr>
            </w:pPr>
            <w:r>
              <w:rPr>
                <w:b/>
                <w:bCs/>
                <w:color w:val="000000"/>
                <w:szCs w:val="24"/>
              </w:rPr>
              <w:t>3</w:t>
            </w:r>
            <w:r w:rsidR="00200AEE">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7F0FA5" w:rsidP="007F0FA5">
            <w:pPr>
              <w:spacing w:after="0" w:line="240" w:lineRule="auto"/>
              <w:jc w:val="both"/>
              <w:rPr>
                <w:color w:val="000000"/>
                <w:szCs w:val="24"/>
              </w:rPr>
            </w:pPr>
            <w:r>
              <w:rPr>
                <w:color w:val="000000"/>
                <w:szCs w:val="24"/>
              </w:rPr>
              <w:t>M</w:t>
            </w:r>
            <w:r w:rsidR="002E4E7B">
              <w:rPr>
                <w:color w:val="000000"/>
                <w:szCs w:val="24"/>
              </w:rPr>
              <w:t>emnuniyet anketleri yapılacaktır.</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351DAD" w:rsidP="008D4E73">
            <w:pPr>
              <w:spacing w:after="0" w:line="240" w:lineRule="auto"/>
              <w:jc w:val="both"/>
              <w:rPr>
                <w:color w:val="000000"/>
                <w:szCs w:val="24"/>
              </w:rPr>
            </w:pPr>
            <w:r>
              <w:rPr>
                <w:color w:val="000000"/>
                <w:szCs w:val="24"/>
              </w:rPr>
              <w:t>Rehberlik Öğretmeni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351DAD" w:rsidP="008D4E73">
            <w:pPr>
              <w:spacing w:after="0" w:line="240" w:lineRule="auto"/>
              <w:jc w:val="both"/>
              <w:rPr>
                <w:color w:val="000000"/>
                <w:szCs w:val="24"/>
              </w:rPr>
            </w:pPr>
            <w:r>
              <w:rPr>
                <w:color w:val="000000"/>
                <w:szCs w:val="24"/>
              </w:rPr>
              <w:t>Ders yılı içerisinde</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357DEF" w:rsidP="008D4E73">
            <w:pPr>
              <w:spacing w:after="0" w:line="240" w:lineRule="auto"/>
              <w:jc w:val="center"/>
              <w:rPr>
                <w:b/>
                <w:bCs/>
                <w:color w:val="000000"/>
                <w:szCs w:val="24"/>
              </w:rPr>
            </w:pPr>
            <w:r>
              <w:rPr>
                <w:b/>
                <w:bCs/>
                <w:color w:val="000000"/>
                <w:szCs w:val="24"/>
              </w:rPr>
              <w:t>3</w:t>
            </w:r>
            <w:r w:rsidR="008D4E73">
              <w:rPr>
                <w:b/>
                <w:bCs/>
                <w:color w:val="000000"/>
                <w:szCs w:val="24"/>
              </w:rPr>
              <w:t>.1.</w:t>
            </w:r>
            <w:r w:rsidR="008D4E73"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357DEF" w:rsidP="007F0FA5">
            <w:pPr>
              <w:spacing w:after="0" w:line="240" w:lineRule="auto"/>
              <w:jc w:val="both"/>
              <w:rPr>
                <w:szCs w:val="24"/>
                <w:highlight w:val="green"/>
              </w:rPr>
            </w:pPr>
            <w:r w:rsidRPr="00357DEF">
              <w:rPr>
                <w:szCs w:val="24"/>
              </w:rPr>
              <w:t xml:space="preserve">Yapılan anketler değerlendirilerek hizmet alanları geliştirilerek varsa eksiklikler giderilecektir. </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260F11" w:rsidP="008D4E73">
            <w:pPr>
              <w:spacing w:after="0" w:line="240" w:lineRule="auto"/>
              <w:jc w:val="both"/>
              <w:rPr>
                <w:color w:val="000000"/>
                <w:szCs w:val="24"/>
              </w:rPr>
            </w:pPr>
            <w:r>
              <w:rPr>
                <w:color w:val="000000"/>
                <w:szCs w:val="24"/>
              </w:rPr>
              <w:t>Rehberlik Öğretmeni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260F11" w:rsidP="008D4E73">
            <w:pPr>
              <w:spacing w:after="0" w:line="240" w:lineRule="auto"/>
              <w:jc w:val="both"/>
              <w:rPr>
                <w:color w:val="000000"/>
                <w:szCs w:val="24"/>
              </w:rPr>
            </w:pPr>
            <w:r>
              <w:rPr>
                <w:color w:val="000000"/>
                <w:szCs w:val="24"/>
              </w:rPr>
              <w:t>Ders yılı içerisinde</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357DEF" w:rsidP="008D4E73">
            <w:pPr>
              <w:spacing w:after="0" w:line="240" w:lineRule="auto"/>
              <w:jc w:val="center"/>
              <w:rPr>
                <w:b/>
                <w:bCs/>
                <w:color w:val="000000"/>
                <w:szCs w:val="24"/>
              </w:rPr>
            </w:pPr>
            <w:r>
              <w:rPr>
                <w:b/>
                <w:bCs/>
                <w:color w:val="000000"/>
                <w:szCs w:val="24"/>
              </w:rPr>
              <w:t>3</w:t>
            </w:r>
            <w:r w:rsidR="008D4E73">
              <w:rPr>
                <w:b/>
                <w:bCs/>
                <w:color w:val="000000"/>
                <w:szCs w:val="24"/>
              </w:rPr>
              <w:t>.1.</w:t>
            </w:r>
            <w:r w:rsidR="008D4E73"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D4E73" w:rsidRPr="00A47F2F" w:rsidRDefault="00357DEF" w:rsidP="008D4E73">
            <w:pPr>
              <w:spacing w:after="0" w:line="240" w:lineRule="auto"/>
              <w:jc w:val="both"/>
              <w:rPr>
                <w:szCs w:val="24"/>
                <w:highlight w:val="green"/>
              </w:rPr>
            </w:pPr>
            <w:r w:rsidRPr="00C53F31">
              <w:t>Yurtdışı öğretmen eğit</w:t>
            </w:r>
            <w:r>
              <w:t>imi sertifika programı</w:t>
            </w:r>
            <w:r w:rsidR="000C1C90">
              <w:t xml:space="preserve"> </w:t>
            </w:r>
            <w:r>
              <w:t xml:space="preserve">hakkında </w:t>
            </w:r>
            <w:r w:rsidRPr="00C53F31">
              <w:t>yabancı dil öğretmen</w:t>
            </w:r>
            <w:r>
              <w:t>leri</w:t>
            </w:r>
            <w:r w:rsidR="000C1C90">
              <w:t xml:space="preserve"> </w:t>
            </w:r>
            <w:r>
              <w:t>bilgilendirilecektir.</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663869"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663869" w:rsidP="008D4E73">
            <w:pPr>
              <w:spacing w:after="0" w:line="240" w:lineRule="auto"/>
              <w:jc w:val="both"/>
              <w:rPr>
                <w:color w:val="000000"/>
                <w:szCs w:val="24"/>
              </w:rPr>
            </w:pPr>
            <w:r>
              <w:rPr>
                <w:color w:val="000000"/>
                <w:szCs w:val="24"/>
              </w:rPr>
              <w:t>İlgili yazı geldiğinde</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357DEF" w:rsidP="008D4E73">
            <w:pPr>
              <w:spacing w:after="0" w:line="240" w:lineRule="auto"/>
              <w:jc w:val="center"/>
              <w:rPr>
                <w:b/>
                <w:bCs/>
                <w:color w:val="000000"/>
                <w:szCs w:val="24"/>
              </w:rPr>
            </w:pPr>
            <w:r>
              <w:rPr>
                <w:b/>
                <w:bCs/>
                <w:color w:val="000000"/>
                <w:szCs w:val="24"/>
              </w:rPr>
              <w:t>3</w:t>
            </w:r>
            <w:r w:rsidR="008D4E73">
              <w:rPr>
                <w:b/>
                <w:bCs/>
                <w:color w:val="000000"/>
                <w:szCs w:val="24"/>
              </w:rPr>
              <w:t>.1.</w:t>
            </w:r>
            <w:r w:rsidR="008D4E73"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8D4E73" w:rsidRPr="00357DEF" w:rsidRDefault="0070014A" w:rsidP="008D4E73">
            <w:pPr>
              <w:spacing w:after="0" w:line="240" w:lineRule="auto"/>
              <w:jc w:val="both"/>
              <w:rPr>
                <w:szCs w:val="24"/>
              </w:rPr>
            </w:pPr>
            <w:r>
              <w:rPr>
                <w:szCs w:val="24"/>
              </w:rPr>
              <w:t xml:space="preserve">İş sağlığı ve güvenliği için gerekli tüm tedbirler alınacaktır. </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534C55" w:rsidP="008D4E73">
            <w:pPr>
              <w:spacing w:after="0" w:line="240" w:lineRule="auto"/>
              <w:jc w:val="both"/>
              <w:rPr>
                <w:color w:val="000000"/>
                <w:szCs w:val="24"/>
              </w:rPr>
            </w:pPr>
            <w:r>
              <w:rPr>
                <w:color w:val="000000"/>
                <w:szCs w:val="24"/>
              </w:rPr>
              <w:t>Tüm personel</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534C55" w:rsidP="008D4E73">
            <w:pPr>
              <w:spacing w:after="0" w:line="240" w:lineRule="auto"/>
              <w:jc w:val="both"/>
              <w:rPr>
                <w:color w:val="000000"/>
                <w:szCs w:val="24"/>
              </w:rPr>
            </w:pPr>
            <w:r>
              <w:rPr>
                <w:color w:val="000000"/>
                <w:szCs w:val="24"/>
              </w:rPr>
              <w:t>Yıl boyunca</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357DEF" w:rsidP="008D4E73">
            <w:pPr>
              <w:spacing w:after="0" w:line="240" w:lineRule="auto"/>
              <w:jc w:val="center"/>
              <w:rPr>
                <w:b/>
                <w:bCs/>
                <w:color w:val="000000"/>
                <w:szCs w:val="24"/>
              </w:rPr>
            </w:pPr>
            <w:r>
              <w:rPr>
                <w:b/>
                <w:bCs/>
                <w:color w:val="000000"/>
                <w:szCs w:val="24"/>
              </w:rPr>
              <w:t>3</w:t>
            </w:r>
            <w:r w:rsidR="008D4E73">
              <w:rPr>
                <w:b/>
                <w:bCs/>
                <w:color w:val="000000"/>
                <w:szCs w:val="24"/>
              </w:rPr>
              <w:t>.1.</w:t>
            </w:r>
            <w:r w:rsidR="008D4E73"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8D4E73" w:rsidRPr="00357DEF" w:rsidRDefault="0070014A" w:rsidP="008D4E73">
            <w:pPr>
              <w:spacing w:after="0" w:line="240" w:lineRule="auto"/>
              <w:jc w:val="both"/>
              <w:rPr>
                <w:szCs w:val="24"/>
              </w:rPr>
            </w:pPr>
            <w:r>
              <w:rPr>
                <w:szCs w:val="24"/>
              </w:rPr>
              <w:t xml:space="preserve">Veliler okulun ihtiyaçları hakkında bilgilendirilecektir. </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DF1731"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DF1731" w:rsidP="008D4E73">
            <w:pPr>
              <w:spacing w:after="0" w:line="240" w:lineRule="auto"/>
              <w:jc w:val="both"/>
              <w:rPr>
                <w:color w:val="000000"/>
                <w:szCs w:val="24"/>
              </w:rPr>
            </w:pPr>
            <w:r>
              <w:rPr>
                <w:color w:val="000000"/>
                <w:szCs w:val="24"/>
              </w:rPr>
              <w:t>Yıl boyunca</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357DEF" w:rsidP="008D4E73">
            <w:pPr>
              <w:spacing w:after="0" w:line="240" w:lineRule="auto"/>
              <w:jc w:val="center"/>
              <w:rPr>
                <w:b/>
                <w:bCs/>
                <w:color w:val="000000"/>
                <w:szCs w:val="24"/>
              </w:rPr>
            </w:pPr>
            <w:r>
              <w:rPr>
                <w:b/>
                <w:bCs/>
                <w:color w:val="000000"/>
                <w:szCs w:val="24"/>
              </w:rPr>
              <w:t>3</w:t>
            </w:r>
            <w:r w:rsidR="008D4E73">
              <w:rPr>
                <w:b/>
                <w:bCs/>
                <w:color w:val="000000"/>
                <w:szCs w:val="24"/>
              </w:rPr>
              <w:t>.1.</w:t>
            </w:r>
            <w:r w:rsidR="008D4E73"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8D4E73" w:rsidRPr="00357DEF" w:rsidRDefault="0070014A" w:rsidP="008D4E73">
            <w:pPr>
              <w:spacing w:after="0" w:line="240" w:lineRule="auto"/>
              <w:jc w:val="both"/>
              <w:rPr>
                <w:szCs w:val="24"/>
              </w:rPr>
            </w:pPr>
            <w:r>
              <w:rPr>
                <w:szCs w:val="24"/>
              </w:rPr>
              <w:t>Veli memnuniyeti sağlanarak okula katkısı arttırılacaktır.</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DF1731" w:rsidP="008D4E73">
            <w:pPr>
              <w:spacing w:after="0" w:line="240" w:lineRule="auto"/>
              <w:jc w:val="both"/>
              <w:rPr>
                <w:color w:val="000000"/>
                <w:szCs w:val="24"/>
              </w:rPr>
            </w:pPr>
            <w:r>
              <w:rPr>
                <w:color w:val="000000"/>
                <w:szCs w:val="24"/>
              </w:rPr>
              <w:t>Tüm personel</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DF1731" w:rsidP="008D4E73">
            <w:pPr>
              <w:spacing w:after="0" w:line="240" w:lineRule="auto"/>
              <w:jc w:val="both"/>
              <w:rPr>
                <w:color w:val="000000"/>
                <w:szCs w:val="24"/>
              </w:rPr>
            </w:pPr>
            <w:r>
              <w:rPr>
                <w:color w:val="000000"/>
                <w:szCs w:val="24"/>
              </w:rPr>
              <w:t>Yıl boyunca</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357DEF" w:rsidP="008D4E73">
            <w:pPr>
              <w:spacing w:after="0" w:line="240" w:lineRule="auto"/>
              <w:jc w:val="center"/>
              <w:rPr>
                <w:b/>
                <w:bCs/>
                <w:color w:val="000000"/>
                <w:szCs w:val="24"/>
              </w:rPr>
            </w:pPr>
            <w:r>
              <w:rPr>
                <w:b/>
                <w:bCs/>
                <w:color w:val="000000"/>
                <w:szCs w:val="24"/>
              </w:rPr>
              <w:t>3</w:t>
            </w:r>
            <w:r w:rsidR="008D4E73">
              <w:rPr>
                <w:b/>
                <w:bCs/>
                <w:color w:val="000000"/>
                <w:szCs w:val="24"/>
              </w:rPr>
              <w:t>.1.</w:t>
            </w:r>
            <w:r w:rsidR="008D4E73"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8D4E73" w:rsidRPr="00357DEF" w:rsidRDefault="0070014A" w:rsidP="008D4E73">
            <w:pPr>
              <w:spacing w:after="0" w:line="240" w:lineRule="auto"/>
              <w:jc w:val="both"/>
              <w:rPr>
                <w:szCs w:val="24"/>
              </w:rPr>
            </w:pPr>
            <w:r>
              <w:rPr>
                <w:szCs w:val="24"/>
              </w:rPr>
              <w:t xml:space="preserve">Okulda yapılan tüm faaliyetlerin web sayfasında yayınlanması sağlanacaktır. </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B17AA2" w:rsidP="000C1C90">
            <w:pPr>
              <w:spacing w:after="0" w:line="240" w:lineRule="auto"/>
              <w:jc w:val="both"/>
              <w:rPr>
                <w:color w:val="000000"/>
                <w:szCs w:val="24"/>
              </w:rPr>
            </w:pPr>
            <w:r>
              <w:rPr>
                <w:color w:val="000000"/>
                <w:szCs w:val="24"/>
              </w:rPr>
              <w:t xml:space="preserve">Müdür yardımcıları </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B17AA2" w:rsidP="008D4E73">
            <w:pPr>
              <w:spacing w:after="0" w:line="240" w:lineRule="auto"/>
              <w:jc w:val="both"/>
              <w:rPr>
                <w:color w:val="000000"/>
                <w:szCs w:val="24"/>
              </w:rPr>
            </w:pPr>
            <w:r>
              <w:rPr>
                <w:color w:val="000000"/>
                <w:szCs w:val="24"/>
              </w:rPr>
              <w:t>Yıl boyunca</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357DEF" w:rsidP="008D4E73">
            <w:pPr>
              <w:spacing w:after="0" w:line="240" w:lineRule="auto"/>
              <w:jc w:val="center"/>
              <w:rPr>
                <w:b/>
                <w:bCs/>
                <w:color w:val="000000"/>
                <w:szCs w:val="24"/>
              </w:rPr>
            </w:pPr>
            <w:r>
              <w:rPr>
                <w:b/>
                <w:bCs/>
                <w:color w:val="000000"/>
                <w:szCs w:val="24"/>
              </w:rPr>
              <w:t>3</w:t>
            </w:r>
            <w:r w:rsidR="008D4E73">
              <w:rPr>
                <w:b/>
                <w:bCs/>
                <w:color w:val="000000"/>
                <w:szCs w:val="24"/>
              </w:rPr>
              <w:t>.1.</w:t>
            </w:r>
            <w:r w:rsidR="008D4E73"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8D4E73" w:rsidRPr="00357DEF" w:rsidRDefault="0070014A" w:rsidP="008D4E73">
            <w:pPr>
              <w:spacing w:after="0" w:line="240" w:lineRule="auto"/>
              <w:jc w:val="both"/>
              <w:rPr>
                <w:szCs w:val="24"/>
              </w:rPr>
            </w:pPr>
            <w:r>
              <w:rPr>
                <w:szCs w:val="24"/>
              </w:rPr>
              <w:t xml:space="preserve">Okul çalışanlarının ve velilerin okul web sayfasını ziyaret etmeleri sağlanacaktır. </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952E3A" w:rsidP="000C1C90">
            <w:pPr>
              <w:spacing w:after="0" w:line="240" w:lineRule="auto"/>
              <w:jc w:val="both"/>
              <w:rPr>
                <w:color w:val="000000"/>
                <w:szCs w:val="24"/>
              </w:rPr>
            </w:pPr>
            <w:r>
              <w:rPr>
                <w:color w:val="000000"/>
                <w:szCs w:val="24"/>
              </w:rPr>
              <w:t xml:space="preserve">Müdür yardımcıları </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952E3A" w:rsidP="008D4E73">
            <w:pPr>
              <w:spacing w:after="0" w:line="240" w:lineRule="auto"/>
              <w:jc w:val="both"/>
              <w:rPr>
                <w:color w:val="000000"/>
                <w:szCs w:val="24"/>
              </w:rPr>
            </w:pPr>
            <w:r>
              <w:rPr>
                <w:color w:val="000000"/>
                <w:szCs w:val="24"/>
              </w:rPr>
              <w:t>Yıl boyunca</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357DEF" w:rsidP="008D4E73">
            <w:pPr>
              <w:spacing w:after="0" w:line="240" w:lineRule="auto"/>
              <w:jc w:val="center"/>
              <w:rPr>
                <w:b/>
                <w:bCs/>
                <w:color w:val="000000"/>
                <w:szCs w:val="24"/>
              </w:rPr>
            </w:pPr>
            <w:r>
              <w:rPr>
                <w:b/>
                <w:bCs/>
                <w:color w:val="000000"/>
                <w:szCs w:val="24"/>
              </w:rPr>
              <w:t>3</w:t>
            </w:r>
            <w:r w:rsidR="008D4E73">
              <w:rPr>
                <w:b/>
                <w:bCs/>
                <w:color w:val="000000"/>
                <w:szCs w:val="24"/>
              </w:rPr>
              <w:t>.1.</w:t>
            </w:r>
            <w:r w:rsidR="008D4E73" w:rsidRPr="00A47F2F">
              <w:rPr>
                <w:b/>
                <w:bCs/>
                <w:color w:val="000000"/>
                <w:szCs w:val="24"/>
              </w:rPr>
              <w:t>9</w:t>
            </w:r>
          </w:p>
        </w:tc>
        <w:tc>
          <w:tcPr>
            <w:tcW w:w="2324" w:type="pct"/>
            <w:tcBorders>
              <w:top w:val="nil"/>
              <w:left w:val="nil"/>
              <w:bottom w:val="single" w:sz="8" w:space="0" w:color="auto"/>
              <w:right w:val="single" w:sz="8" w:space="0" w:color="auto"/>
            </w:tcBorders>
            <w:shd w:val="clear" w:color="auto" w:fill="auto"/>
            <w:vAlign w:val="center"/>
          </w:tcPr>
          <w:p w:rsidR="008D4E73" w:rsidRPr="00357DEF" w:rsidRDefault="009B6318" w:rsidP="008D4E73">
            <w:pPr>
              <w:spacing w:after="0" w:line="240" w:lineRule="auto"/>
              <w:jc w:val="both"/>
              <w:rPr>
                <w:szCs w:val="24"/>
              </w:rPr>
            </w:pPr>
            <w:r>
              <w:rPr>
                <w:szCs w:val="24"/>
              </w:rPr>
              <w:t>Hizmet içi</w:t>
            </w:r>
            <w:r w:rsidR="0070014A">
              <w:rPr>
                <w:szCs w:val="24"/>
              </w:rPr>
              <w:t xml:space="preserve"> eğitim faaliyetlerinin gerekli duyurularının yapılarak öğretmenlerin ilgi, alaka</w:t>
            </w:r>
            <w:r w:rsidR="001F1F46">
              <w:rPr>
                <w:szCs w:val="24"/>
              </w:rPr>
              <w:t xml:space="preserve"> ve ihtiyaçlarına uygun eğitimlere başvurmaları teşvik edilecektir. </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8857EA"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8857EA" w:rsidP="008D4E73">
            <w:pPr>
              <w:spacing w:after="0" w:line="240" w:lineRule="auto"/>
              <w:jc w:val="both"/>
              <w:rPr>
                <w:color w:val="000000"/>
                <w:szCs w:val="24"/>
              </w:rPr>
            </w:pPr>
            <w:r>
              <w:rPr>
                <w:color w:val="000000"/>
                <w:szCs w:val="24"/>
              </w:rPr>
              <w:t>Yıl boyunca</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357DEF" w:rsidP="008D4E73">
            <w:pPr>
              <w:spacing w:after="0" w:line="240" w:lineRule="auto"/>
              <w:jc w:val="center"/>
              <w:rPr>
                <w:b/>
                <w:bCs/>
                <w:color w:val="000000"/>
                <w:szCs w:val="24"/>
              </w:rPr>
            </w:pPr>
            <w:r>
              <w:rPr>
                <w:b/>
                <w:bCs/>
                <w:color w:val="000000"/>
                <w:szCs w:val="24"/>
              </w:rPr>
              <w:t>3.</w:t>
            </w:r>
            <w:r w:rsidR="008D4E73">
              <w:rPr>
                <w:b/>
                <w:bCs/>
                <w:color w:val="000000"/>
                <w:szCs w:val="24"/>
              </w:rPr>
              <w:t>1.</w:t>
            </w:r>
            <w:r w:rsidR="008D4E73" w:rsidRPr="00A47F2F">
              <w:rPr>
                <w:b/>
                <w:bCs/>
                <w:color w:val="000000"/>
                <w:szCs w:val="24"/>
              </w:rPr>
              <w:t>10</w:t>
            </w:r>
          </w:p>
        </w:tc>
        <w:tc>
          <w:tcPr>
            <w:tcW w:w="2324" w:type="pct"/>
            <w:tcBorders>
              <w:top w:val="nil"/>
              <w:left w:val="nil"/>
              <w:bottom w:val="single" w:sz="8" w:space="0" w:color="auto"/>
              <w:right w:val="single" w:sz="8" w:space="0" w:color="auto"/>
            </w:tcBorders>
            <w:shd w:val="clear" w:color="auto" w:fill="auto"/>
            <w:vAlign w:val="center"/>
          </w:tcPr>
          <w:p w:rsidR="008D4E73" w:rsidRPr="00357DEF" w:rsidRDefault="00050BA1" w:rsidP="00050BA1">
            <w:pPr>
              <w:spacing w:after="0" w:line="240" w:lineRule="auto"/>
              <w:jc w:val="both"/>
              <w:rPr>
                <w:szCs w:val="24"/>
              </w:rPr>
            </w:pPr>
            <w:r>
              <w:rPr>
                <w:szCs w:val="24"/>
              </w:rPr>
              <w:t>Okulun fiziki imkanları dahilinde sınıf mevcutlarını düşürmek için yeni sınıflar açılacaktır.</w:t>
            </w:r>
          </w:p>
        </w:tc>
        <w:tc>
          <w:tcPr>
            <w:tcW w:w="1161" w:type="pct"/>
            <w:tcBorders>
              <w:top w:val="nil"/>
              <w:left w:val="nil"/>
              <w:bottom w:val="single" w:sz="8" w:space="0" w:color="auto"/>
              <w:right w:val="single" w:sz="8" w:space="0" w:color="auto"/>
            </w:tcBorders>
            <w:shd w:val="clear" w:color="auto" w:fill="auto"/>
            <w:vAlign w:val="center"/>
          </w:tcPr>
          <w:p w:rsidR="008D4E73" w:rsidRPr="00A47F2F" w:rsidRDefault="00285B63" w:rsidP="008D4E73">
            <w:pPr>
              <w:spacing w:after="0" w:line="240" w:lineRule="auto"/>
              <w:jc w:val="both"/>
              <w:rPr>
                <w:color w:val="000000"/>
                <w:szCs w:val="24"/>
              </w:rPr>
            </w:pPr>
            <w:r>
              <w:rPr>
                <w:color w:val="000000"/>
                <w:szCs w:val="24"/>
              </w:rPr>
              <w:t>Okul idaresi</w:t>
            </w:r>
          </w:p>
        </w:tc>
        <w:tc>
          <w:tcPr>
            <w:tcW w:w="1162" w:type="pct"/>
            <w:tcBorders>
              <w:top w:val="nil"/>
              <w:left w:val="nil"/>
              <w:bottom w:val="single" w:sz="8" w:space="0" w:color="auto"/>
              <w:right w:val="single" w:sz="8" w:space="0" w:color="auto"/>
            </w:tcBorders>
            <w:shd w:val="clear" w:color="auto" w:fill="auto"/>
            <w:vAlign w:val="center"/>
          </w:tcPr>
          <w:p w:rsidR="008D4E73" w:rsidRPr="00A47F2F" w:rsidRDefault="00285B63" w:rsidP="008D4E73">
            <w:pPr>
              <w:spacing w:after="0" w:line="240" w:lineRule="auto"/>
              <w:jc w:val="both"/>
              <w:rPr>
                <w:color w:val="000000"/>
                <w:szCs w:val="24"/>
              </w:rPr>
            </w:pPr>
            <w:r>
              <w:rPr>
                <w:color w:val="000000"/>
                <w:szCs w:val="24"/>
              </w:rPr>
              <w:t>İhtiyaç halinde</w:t>
            </w:r>
          </w:p>
        </w:tc>
      </w:tr>
    </w:tbl>
    <w:p w:rsidR="008D4E73" w:rsidRDefault="008D4E73" w:rsidP="008D4E73"/>
    <w:p w:rsidR="00EB1C60" w:rsidRPr="00A47F2F" w:rsidRDefault="00D41148" w:rsidP="003152E4">
      <w:pPr>
        <w:pStyle w:val="Balk1"/>
      </w:pPr>
      <w:r>
        <w:br w:type="page"/>
      </w:r>
      <w:bookmarkStart w:id="58" w:name="_Toc531097547"/>
      <w:r w:rsidR="00EB1C60" w:rsidRPr="00A47F2F">
        <w:lastRenderedPageBreak/>
        <w:t xml:space="preserve">V. </w:t>
      </w:r>
      <w:bookmarkEnd w:id="56"/>
      <w:bookmarkEnd w:id="57"/>
      <w:bookmarkEnd w:id="58"/>
      <w:r w:rsidR="006E2116" w:rsidRPr="00A47F2F">
        <w:t>BÖLÜM</w:t>
      </w:r>
      <w:r w:rsidR="006E2116">
        <w:t>:</w:t>
      </w:r>
      <w:r w:rsidR="006E2116" w:rsidRPr="00A47F2F">
        <w:t xml:space="preserve"> MALİYETLENDİRME</w:t>
      </w:r>
    </w:p>
    <w:p w:rsidR="003A1B86" w:rsidRDefault="0070266E" w:rsidP="003A1B86">
      <w:pPr>
        <w:pStyle w:val="ResimYazs"/>
        <w:spacing w:after="0"/>
        <w:rPr>
          <w:bCs w:val="0"/>
          <w:color w:val="auto"/>
          <w:sz w:val="24"/>
          <w:szCs w:val="24"/>
        </w:rPr>
      </w:pPr>
      <w:r>
        <w:rPr>
          <w:bCs w:val="0"/>
          <w:color w:val="auto"/>
          <w:sz w:val="24"/>
          <w:szCs w:val="24"/>
        </w:rPr>
        <w:t>2023-2024</w:t>
      </w:r>
      <w:r w:rsidR="003A1B86" w:rsidRPr="00A47F2F">
        <w:rPr>
          <w:bCs w:val="0"/>
          <w:color w:val="auto"/>
          <w:sz w:val="24"/>
          <w:szCs w:val="24"/>
        </w:rPr>
        <w:t xml:space="preserve"> Stratejik Planı Faaliyet/Proje Maliyetlendirme Tablosu</w:t>
      </w:r>
    </w:p>
    <w:p w:rsidR="00D41148"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61574A"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61574A" w:rsidRPr="00D41148" w:rsidRDefault="0061574A" w:rsidP="0061574A">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1574A" w:rsidRPr="003322A4" w:rsidRDefault="0061574A" w:rsidP="0061574A">
            <w:pPr>
              <w:spacing w:after="0" w:line="240" w:lineRule="auto"/>
              <w:jc w:val="center"/>
              <w:rPr>
                <w:b/>
                <w:bCs/>
                <w:sz w:val="22"/>
                <w:szCs w:val="22"/>
              </w:rPr>
            </w:pPr>
            <w:r>
              <w:rPr>
                <w:b/>
                <w:bCs/>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1574A" w:rsidRPr="003322A4" w:rsidRDefault="0061574A" w:rsidP="0061574A">
            <w:pPr>
              <w:spacing w:after="0" w:line="240" w:lineRule="auto"/>
              <w:jc w:val="center"/>
              <w:rPr>
                <w:b/>
                <w:bCs/>
                <w:sz w:val="22"/>
                <w:szCs w:val="22"/>
              </w:rPr>
            </w:pPr>
            <w:r>
              <w:rPr>
                <w:b/>
                <w:bCs/>
                <w:sz w:val="22"/>
                <w:szCs w:val="22"/>
              </w:rPr>
              <w:t>2023</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1574A" w:rsidRPr="003322A4" w:rsidRDefault="0061574A" w:rsidP="0061574A">
            <w:pPr>
              <w:spacing w:after="0" w:line="240" w:lineRule="auto"/>
              <w:jc w:val="center"/>
              <w:rPr>
                <w:b/>
                <w:bCs/>
                <w:sz w:val="22"/>
                <w:szCs w:val="22"/>
              </w:rPr>
            </w:pPr>
            <w:r>
              <w:rPr>
                <w:b/>
                <w:bCs/>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1574A" w:rsidRPr="003322A4" w:rsidRDefault="0061574A" w:rsidP="0061574A">
            <w:pPr>
              <w:spacing w:after="0" w:line="240" w:lineRule="auto"/>
              <w:jc w:val="center"/>
              <w:rPr>
                <w:b/>
                <w:bCs/>
                <w:sz w:val="22"/>
                <w:szCs w:val="22"/>
              </w:rPr>
            </w:pPr>
            <w:r>
              <w:rPr>
                <w:b/>
                <w:bCs/>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1574A" w:rsidRPr="003322A4" w:rsidRDefault="0061574A" w:rsidP="0061574A">
            <w:pPr>
              <w:spacing w:after="0" w:line="240" w:lineRule="auto"/>
              <w:jc w:val="center"/>
              <w:rPr>
                <w:b/>
                <w:bCs/>
                <w:sz w:val="22"/>
                <w:szCs w:val="22"/>
              </w:rPr>
            </w:pPr>
            <w:r>
              <w:rPr>
                <w:b/>
                <w:bCs/>
                <w:sz w:val="22"/>
                <w:szCs w:val="22"/>
              </w:rPr>
              <w:t>2026</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61574A" w:rsidRPr="00D41148" w:rsidRDefault="0061574A" w:rsidP="0061574A">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4B22B1" w:rsidP="00FE3863">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4B22B1" w:rsidP="00FE3863">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4B22B1" w:rsidP="00FE3863">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4B22B1" w:rsidP="00FE3863">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4B22B1" w:rsidP="00FE3863">
            <w:pPr>
              <w:spacing w:after="0" w:line="240" w:lineRule="auto"/>
              <w:jc w:val="center"/>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4B22B1" w:rsidP="00FE3863">
            <w:pPr>
              <w:spacing w:after="0" w:line="240" w:lineRule="auto"/>
              <w:jc w:val="center"/>
              <w:rPr>
                <w:color w:val="000000"/>
                <w:sz w:val="20"/>
                <w:szCs w:val="20"/>
              </w:rPr>
            </w:pPr>
            <w:r>
              <w:rPr>
                <w:color w:val="000000"/>
                <w:sz w:val="20"/>
                <w:szCs w:val="20"/>
              </w:rPr>
              <w:t>0</w:t>
            </w:r>
          </w:p>
        </w:tc>
      </w:tr>
      <w:tr w:rsidR="00D41148"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4B22B1" w:rsidP="00FE3863">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4B22B1" w:rsidP="00FE3863">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4B22B1" w:rsidP="00FE3863">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4B22B1" w:rsidP="00FE3863">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4B22B1" w:rsidP="00FE3863">
            <w:pPr>
              <w:spacing w:after="0" w:line="240" w:lineRule="auto"/>
              <w:jc w:val="center"/>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4B22B1" w:rsidP="00FE3863">
            <w:pPr>
              <w:spacing w:after="0" w:line="240" w:lineRule="auto"/>
              <w:jc w:val="center"/>
              <w:rPr>
                <w:color w:val="000000"/>
                <w:sz w:val="20"/>
                <w:szCs w:val="20"/>
              </w:rPr>
            </w:pPr>
            <w:r>
              <w:rPr>
                <w:color w:val="000000"/>
                <w:sz w:val="20"/>
                <w:szCs w:val="20"/>
              </w:rPr>
              <w:t>0</w:t>
            </w:r>
          </w:p>
        </w:tc>
      </w:tr>
      <w:tr w:rsidR="00D41148"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A2C0A" w:rsidP="00FE3863">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A2C0A" w:rsidP="00FE3863">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A2C0A" w:rsidP="00FE3863">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A2C0A" w:rsidP="00FE3863">
            <w:pPr>
              <w:spacing w:after="0" w:line="240" w:lineRule="auto"/>
              <w:jc w:val="center"/>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A2C0A" w:rsidP="00FE3863">
            <w:pPr>
              <w:spacing w:after="0" w:line="240" w:lineRule="auto"/>
              <w:jc w:val="center"/>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3A2C0A" w:rsidP="00FE3863">
            <w:pPr>
              <w:spacing w:after="0" w:line="240" w:lineRule="auto"/>
              <w:jc w:val="center"/>
              <w:rPr>
                <w:color w:val="000000"/>
                <w:sz w:val="20"/>
                <w:szCs w:val="20"/>
              </w:rPr>
            </w:pPr>
            <w:r>
              <w:rPr>
                <w:color w:val="000000"/>
                <w:sz w:val="20"/>
                <w:szCs w:val="20"/>
              </w:rPr>
              <w:t>0</w:t>
            </w:r>
          </w:p>
        </w:tc>
      </w:tr>
      <w:tr w:rsidR="004B22B1"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4B22B1" w:rsidRPr="00D41148" w:rsidRDefault="004B22B1"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B22B1" w:rsidRPr="00D41148" w:rsidRDefault="003A2C0A" w:rsidP="00FE3863">
            <w:pPr>
              <w:spacing w:after="0" w:line="240" w:lineRule="auto"/>
              <w:jc w:val="center"/>
              <w:rPr>
                <w:color w:val="000000"/>
                <w:sz w:val="20"/>
                <w:szCs w:val="20"/>
              </w:rPr>
            </w:pPr>
            <w:r>
              <w:rPr>
                <w:color w:val="000000"/>
                <w:sz w:val="20"/>
                <w:szCs w:val="20"/>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B22B1" w:rsidRPr="00D41148" w:rsidRDefault="003A2C0A" w:rsidP="00FE3863">
            <w:pPr>
              <w:spacing w:after="0" w:line="240" w:lineRule="auto"/>
              <w:jc w:val="center"/>
              <w:rPr>
                <w:color w:val="000000"/>
                <w:sz w:val="20"/>
                <w:szCs w:val="20"/>
              </w:rPr>
            </w:pPr>
            <w:r>
              <w:rPr>
                <w:color w:val="000000"/>
                <w:sz w:val="20"/>
                <w:szCs w:val="20"/>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B22B1" w:rsidRPr="00D41148" w:rsidRDefault="003A2C0A" w:rsidP="00FE3863">
            <w:pPr>
              <w:spacing w:after="0" w:line="240" w:lineRule="auto"/>
              <w:jc w:val="center"/>
              <w:rPr>
                <w:color w:val="000000"/>
                <w:sz w:val="20"/>
                <w:szCs w:val="20"/>
              </w:rPr>
            </w:pPr>
            <w:r>
              <w:rPr>
                <w:color w:val="000000"/>
                <w:sz w:val="20"/>
                <w:szCs w:val="20"/>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B22B1" w:rsidRPr="00D41148" w:rsidRDefault="003A2C0A" w:rsidP="00FE3863">
            <w:pPr>
              <w:spacing w:after="0" w:line="240" w:lineRule="auto"/>
              <w:jc w:val="center"/>
              <w:rPr>
                <w:color w:val="000000"/>
                <w:sz w:val="20"/>
                <w:szCs w:val="20"/>
              </w:rPr>
            </w:pPr>
            <w:r>
              <w:rPr>
                <w:color w:val="000000"/>
                <w:sz w:val="20"/>
                <w:szCs w:val="20"/>
              </w:rPr>
              <w:t>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4B22B1" w:rsidRPr="00D41148" w:rsidRDefault="003A2C0A" w:rsidP="00FE3863">
            <w:pPr>
              <w:spacing w:after="0" w:line="240" w:lineRule="auto"/>
              <w:jc w:val="center"/>
              <w:rPr>
                <w:color w:val="000000"/>
                <w:sz w:val="20"/>
                <w:szCs w:val="20"/>
              </w:rPr>
            </w:pPr>
            <w:r>
              <w:rPr>
                <w:color w:val="000000"/>
                <w:sz w:val="20"/>
                <w:szCs w:val="20"/>
              </w:rPr>
              <w:t>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4B22B1" w:rsidRPr="00D41148" w:rsidRDefault="003A2C0A" w:rsidP="00FE3863">
            <w:pPr>
              <w:spacing w:after="0" w:line="240" w:lineRule="auto"/>
              <w:jc w:val="center"/>
              <w:rPr>
                <w:color w:val="000000"/>
                <w:sz w:val="20"/>
                <w:szCs w:val="20"/>
              </w:rPr>
            </w:pPr>
            <w:r>
              <w:rPr>
                <w:color w:val="000000"/>
                <w:sz w:val="20"/>
                <w:szCs w:val="20"/>
              </w:rPr>
              <w:t>0</w:t>
            </w:r>
          </w:p>
        </w:tc>
      </w:tr>
    </w:tbl>
    <w:p w:rsidR="00D41148" w:rsidRDefault="00D41148" w:rsidP="00D41148"/>
    <w:p w:rsidR="00337637" w:rsidRPr="008D4E73" w:rsidRDefault="00337637" w:rsidP="003152E4">
      <w:pPr>
        <w:pStyle w:val="Balk1"/>
      </w:pPr>
      <w:bookmarkStart w:id="59" w:name="_Toc416085171"/>
      <w:bookmarkStart w:id="60" w:name="_Toc529519472"/>
      <w:r w:rsidRPr="008D4E73">
        <w:t>V</w:t>
      </w:r>
      <w:r w:rsidR="008D4E73" w:rsidRPr="008D4E73">
        <w:t>I</w:t>
      </w:r>
      <w:r w:rsidRPr="008D4E73">
        <w:t xml:space="preserve">. </w:t>
      </w:r>
      <w:bookmarkStart w:id="61" w:name="_Toc416085172"/>
      <w:bookmarkStart w:id="62" w:name="_Toc529519473"/>
      <w:bookmarkEnd w:id="59"/>
      <w:bookmarkEnd w:id="60"/>
      <w:r w:rsidR="006E2116" w:rsidRPr="008D4E73">
        <w:t>BÖLÜM: İZLEME</w:t>
      </w:r>
      <w:r w:rsidRPr="008D4E73">
        <w:t xml:space="preserve"> VE DEĞERLENDİRME</w:t>
      </w:r>
      <w:bookmarkEnd w:id="61"/>
      <w:bookmarkEnd w:id="62"/>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481D63" w:rsidRPr="00A47F2F"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sectPr w:rsidR="00481D63" w:rsidRPr="00A47F2F" w:rsidSect="00E22B8A">
      <w:footerReference w:type="first" r:id="rId21"/>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43D" w:rsidRDefault="0039543D" w:rsidP="00DC3C73">
      <w:pPr>
        <w:spacing w:after="0" w:line="240" w:lineRule="auto"/>
      </w:pPr>
      <w:r>
        <w:separator/>
      </w:r>
    </w:p>
  </w:endnote>
  <w:endnote w:type="continuationSeparator" w:id="0">
    <w:p w:rsidR="0039543D" w:rsidRDefault="0039543D"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266534"/>
      <w:docPartObj>
        <w:docPartGallery w:val="Page Numbers (Bottom of Page)"/>
        <w:docPartUnique/>
      </w:docPartObj>
    </w:sdtPr>
    <w:sdtContent>
      <w:p w:rsidR="00D568ED" w:rsidRDefault="00D568ED">
        <w:pPr>
          <w:pStyle w:val="AltBilgi"/>
          <w:jc w:val="center"/>
        </w:pPr>
        <w:r>
          <w:fldChar w:fldCharType="begin"/>
        </w:r>
        <w:r>
          <w:instrText>PAGE   \* MERGEFORMAT</w:instrText>
        </w:r>
        <w:r>
          <w:fldChar w:fldCharType="separate"/>
        </w:r>
        <w:r w:rsidR="009B6318">
          <w:rPr>
            <w:noProof/>
          </w:rPr>
          <w:t>24</w:t>
        </w:r>
        <w:r>
          <w:rPr>
            <w:noProof/>
          </w:rPr>
          <w:fldChar w:fldCharType="end"/>
        </w:r>
      </w:p>
    </w:sdtContent>
  </w:sdt>
  <w:p w:rsidR="00D568ED" w:rsidRDefault="00D568E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8ED" w:rsidRDefault="00D568ED">
    <w:pPr>
      <w:pStyle w:val="AltBilgi"/>
      <w:jc w:val="right"/>
    </w:pPr>
    <w:r>
      <w:fldChar w:fldCharType="begin"/>
    </w:r>
    <w:r>
      <w:instrText>PAGE   \* MERGEFORMAT</w:instrText>
    </w:r>
    <w:r>
      <w:fldChar w:fldCharType="separate"/>
    </w:r>
    <w:r>
      <w:rPr>
        <w:noProof/>
      </w:rPr>
      <w:t>i</w:t>
    </w:r>
    <w:r>
      <w:rPr>
        <w:noProof/>
      </w:rPr>
      <w:fldChar w:fldCharType="end"/>
    </w:r>
  </w:p>
  <w:p w:rsidR="00D568ED" w:rsidRDefault="00D568E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8ED" w:rsidRDefault="00D568ED">
    <w:pPr>
      <w:pStyle w:val="AltBilgi"/>
      <w:jc w:val="right"/>
    </w:pPr>
    <w:r>
      <w:fldChar w:fldCharType="begin"/>
    </w:r>
    <w:r>
      <w:instrText>PAGE   \* MERGEFORMAT</w:instrText>
    </w:r>
    <w:r>
      <w:fldChar w:fldCharType="separate"/>
    </w:r>
    <w:r>
      <w:rPr>
        <w:noProof/>
      </w:rPr>
      <w:t>1</w:t>
    </w:r>
    <w:r>
      <w:rPr>
        <w:noProof/>
      </w:rPr>
      <w:fldChar w:fldCharType="end"/>
    </w:r>
  </w:p>
  <w:p w:rsidR="00D568ED" w:rsidRDefault="00D568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43D" w:rsidRDefault="0039543D" w:rsidP="00DC3C73">
      <w:pPr>
        <w:spacing w:after="0" w:line="240" w:lineRule="auto"/>
      </w:pPr>
      <w:r>
        <w:separator/>
      </w:r>
    </w:p>
  </w:footnote>
  <w:footnote w:type="continuationSeparator" w:id="0">
    <w:p w:rsidR="0039543D" w:rsidRDefault="0039543D"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8ED" w:rsidRPr="00A40B5B" w:rsidRDefault="00D568ED"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44BB6"/>
    <w:multiLevelType w:val="hybridMultilevel"/>
    <w:tmpl w:val="28941FE6"/>
    <w:lvl w:ilvl="0" w:tplc="62105B12">
      <w:start w:val="1"/>
      <w:numFmt w:val="decimal"/>
      <w:lvlText w:val="%1)"/>
      <w:lvlJc w:val="left"/>
      <w:pPr>
        <w:ind w:left="720" w:hanging="360"/>
      </w:pPr>
      <w:rPr>
        <w:rFonts w:ascii="Calibri" w:eastAsia="AGaramondPro-Regular" w:hAnsi="Calibr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3E52F0"/>
    <w:multiLevelType w:val="hybridMultilevel"/>
    <w:tmpl w:val="D1DC5BBA"/>
    <w:lvl w:ilvl="0" w:tplc="FB56B0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DE83C24"/>
    <w:multiLevelType w:val="hybridMultilevel"/>
    <w:tmpl w:val="4F2E2DC0"/>
    <w:lvl w:ilvl="0" w:tplc="0C6624F0">
      <w:start w:val="3"/>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02E7"/>
    <w:rsid w:val="00001EDC"/>
    <w:rsid w:val="00002A36"/>
    <w:rsid w:val="00002A9E"/>
    <w:rsid w:val="00003409"/>
    <w:rsid w:val="00003C38"/>
    <w:rsid w:val="000051EA"/>
    <w:rsid w:val="00005493"/>
    <w:rsid w:val="00005C8A"/>
    <w:rsid w:val="00005D33"/>
    <w:rsid w:val="00006EC7"/>
    <w:rsid w:val="00007CC5"/>
    <w:rsid w:val="00007DF9"/>
    <w:rsid w:val="0001041B"/>
    <w:rsid w:val="000119B8"/>
    <w:rsid w:val="00012430"/>
    <w:rsid w:val="00012C0E"/>
    <w:rsid w:val="00013275"/>
    <w:rsid w:val="00013E5B"/>
    <w:rsid w:val="000140D3"/>
    <w:rsid w:val="00014764"/>
    <w:rsid w:val="00014AD4"/>
    <w:rsid w:val="00014CEC"/>
    <w:rsid w:val="00014E6B"/>
    <w:rsid w:val="00015D76"/>
    <w:rsid w:val="00016299"/>
    <w:rsid w:val="00017C0A"/>
    <w:rsid w:val="0002072F"/>
    <w:rsid w:val="0002108D"/>
    <w:rsid w:val="000210F8"/>
    <w:rsid w:val="000214FA"/>
    <w:rsid w:val="00021732"/>
    <w:rsid w:val="00021D5F"/>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37490"/>
    <w:rsid w:val="000401E6"/>
    <w:rsid w:val="000413B1"/>
    <w:rsid w:val="00041973"/>
    <w:rsid w:val="00042FA8"/>
    <w:rsid w:val="0004366A"/>
    <w:rsid w:val="000452B1"/>
    <w:rsid w:val="000455AE"/>
    <w:rsid w:val="00045604"/>
    <w:rsid w:val="00045B97"/>
    <w:rsid w:val="00045BF4"/>
    <w:rsid w:val="00046BAF"/>
    <w:rsid w:val="00046F6F"/>
    <w:rsid w:val="0004701B"/>
    <w:rsid w:val="00050BA1"/>
    <w:rsid w:val="0005115E"/>
    <w:rsid w:val="0005145E"/>
    <w:rsid w:val="000518AC"/>
    <w:rsid w:val="00052083"/>
    <w:rsid w:val="000527D4"/>
    <w:rsid w:val="0005310E"/>
    <w:rsid w:val="0005432A"/>
    <w:rsid w:val="00055BEA"/>
    <w:rsid w:val="0005606E"/>
    <w:rsid w:val="000561C1"/>
    <w:rsid w:val="000561FB"/>
    <w:rsid w:val="00056683"/>
    <w:rsid w:val="00056E11"/>
    <w:rsid w:val="00056F08"/>
    <w:rsid w:val="00057A38"/>
    <w:rsid w:val="00057DA3"/>
    <w:rsid w:val="000600D1"/>
    <w:rsid w:val="00062180"/>
    <w:rsid w:val="00062815"/>
    <w:rsid w:val="00062BA5"/>
    <w:rsid w:val="00062BFD"/>
    <w:rsid w:val="00062FDD"/>
    <w:rsid w:val="00063845"/>
    <w:rsid w:val="0006451E"/>
    <w:rsid w:val="000665A7"/>
    <w:rsid w:val="00066CB0"/>
    <w:rsid w:val="00067ADC"/>
    <w:rsid w:val="0007067A"/>
    <w:rsid w:val="00072CC9"/>
    <w:rsid w:val="000732B5"/>
    <w:rsid w:val="00073B35"/>
    <w:rsid w:val="00074007"/>
    <w:rsid w:val="0007432A"/>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097A"/>
    <w:rsid w:val="000911D1"/>
    <w:rsid w:val="00091958"/>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3C8"/>
    <w:rsid w:val="000B4BA4"/>
    <w:rsid w:val="000C1695"/>
    <w:rsid w:val="000C1C90"/>
    <w:rsid w:val="000C2E8C"/>
    <w:rsid w:val="000C4217"/>
    <w:rsid w:val="000C4406"/>
    <w:rsid w:val="000C44C1"/>
    <w:rsid w:val="000C4926"/>
    <w:rsid w:val="000C72AE"/>
    <w:rsid w:val="000D0C7D"/>
    <w:rsid w:val="000D0D4B"/>
    <w:rsid w:val="000D113D"/>
    <w:rsid w:val="000D1BEA"/>
    <w:rsid w:val="000D3A4A"/>
    <w:rsid w:val="000D3B6C"/>
    <w:rsid w:val="000D4D8A"/>
    <w:rsid w:val="000D62B8"/>
    <w:rsid w:val="000E1209"/>
    <w:rsid w:val="000E289E"/>
    <w:rsid w:val="000E2E55"/>
    <w:rsid w:val="000E2F5B"/>
    <w:rsid w:val="000E35A8"/>
    <w:rsid w:val="000E3705"/>
    <w:rsid w:val="000E4382"/>
    <w:rsid w:val="000E4396"/>
    <w:rsid w:val="000E561E"/>
    <w:rsid w:val="000E56DD"/>
    <w:rsid w:val="000E6300"/>
    <w:rsid w:val="000E68AB"/>
    <w:rsid w:val="000E6E0C"/>
    <w:rsid w:val="000E7338"/>
    <w:rsid w:val="000E78D8"/>
    <w:rsid w:val="000E7F2F"/>
    <w:rsid w:val="000F12F0"/>
    <w:rsid w:val="000F1452"/>
    <w:rsid w:val="000F15FC"/>
    <w:rsid w:val="000F2E0E"/>
    <w:rsid w:val="000F3CBF"/>
    <w:rsid w:val="000F4A79"/>
    <w:rsid w:val="000F5B53"/>
    <w:rsid w:val="000F5FF0"/>
    <w:rsid w:val="000F61F0"/>
    <w:rsid w:val="000F6353"/>
    <w:rsid w:val="000F6A5D"/>
    <w:rsid w:val="000F6B9E"/>
    <w:rsid w:val="00100FBE"/>
    <w:rsid w:val="00101C71"/>
    <w:rsid w:val="001025C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55CA"/>
    <w:rsid w:val="001173E0"/>
    <w:rsid w:val="001204B3"/>
    <w:rsid w:val="00120CDF"/>
    <w:rsid w:val="00121F04"/>
    <w:rsid w:val="0012222F"/>
    <w:rsid w:val="001227AD"/>
    <w:rsid w:val="0012376F"/>
    <w:rsid w:val="0012382E"/>
    <w:rsid w:val="00124C88"/>
    <w:rsid w:val="001250B3"/>
    <w:rsid w:val="00126AA6"/>
    <w:rsid w:val="00127F19"/>
    <w:rsid w:val="001306D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7B8"/>
    <w:rsid w:val="001418FE"/>
    <w:rsid w:val="001436BD"/>
    <w:rsid w:val="001437AE"/>
    <w:rsid w:val="00143C11"/>
    <w:rsid w:val="00143D29"/>
    <w:rsid w:val="001440F5"/>
    <w:rsid w:val="0015080D"/>
    <w:rsid w:val="00153471"/>
    <w:rsid w:val="00153482"/>
    <w:rsid w:val="00153D0A"/>
    <w:rsid w:val="0015462E"/>
    <w:rsid w:val="001549F9"/>
    <w:rsid w:val="001556A6"/>
    <w:rsid w:val="00156E0B"/>
    <w:rsid w:val="00157ECB"/>
    <w:rsid w:val="001618A1"/>
    <w:rsid w:val="00161C26"/>
    <w:rsid w:val="00162159"/>
    <w:rsid w:val="00162672"/>
    <w:rsid w:val="00162716"/>
    <w:rsid w:val="00162C95"/>
    <w:rsid w:val="0016360C"/>
    <w:rsid w:val="001639B6"/>
    <w:rsid w:val="00164E2B"/>
    <w:rsid w:val="0016514C"/>
    <w:rsid w:val="00167D58"/>
    <w:rsid w:val="001714A1"/>
    <w:rsid w:val="00171CDD"/>
    <w:rsid w:val="00172CE1"/>
    <w:rsid w:val="0017311E"/>
    <w:rsid w:val="001731CF"/>
    <w:rsid w:val="00174B16"/>
    <w:rsid w:val="00174E3D"/>
    <w:rsid w:val="0017639D"/>
    <w:rsid w:val="0017693F"/>
    <w:rsid w:val="00176DCF"/>
    <w:rsid w:val="001809FA"/>
    <w:rsid w:val="00180DB6"/>
    <w:rsid w:val="001811BA"/>
    <w:rsid w:val="00181481"/>
    <w:rsid w:val="00182608"/>
    <w:rsid w:val="00182F8B"/>
    <w:rsid w:val="00183133"/>
    <w:rsid w:val="00183EC0"/>
    <w:rsid w:val="0018514B"/>
    <w:rsid w:val="0018596E"/>
    <w:rsid w:val="00186217"/>
    <w:rsid w:val="00186A70"/>
    <w:rsid w:val="00187A39"/>
    <w:rsid w:val="00187AD8"/>
    <w:rsid w:val="00190C7C"/>
    <w:rsid w:val="00190E39"/>
    <w:rsid w:val="00190E58"/>
    <w:rsid w:val="0019229F"/>
    <w:rsid w:val="00192A9E"/>
    <w:rsid w:val="00192DBF"/>
    <w:rsid w:val="00193BCA"/>
    <w:rsid w:val="001946F1"/>
    <w:rsid w:val="0019538B"/>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B7316"/>
    <w:rsid w:val="001B7969"/>
    <w:rsid w:val="001C1778"/>
    <w:rsid w:val="001C33B4"/>
    <w:rsid w:val="001C4968"/>
    <w:rsid w:val="001C52B6"/>
    <w:rsid w:val="001C6110"/>
    <w:rsid w:val="001C64A1"/>
    <w:rsid w:val="001D0FE4"/>
    <w:rsid w:val="001D1C7D"/>
    <w:rsid w:val="001D2091"/>
    <w:rsid w:val="001D2506"/>
    <w:rsid w:val="001D297F"/>
    <w:rsid w:val="001D2A8D"/>
    <w:rsid w:val="001D2BAB"/>
    <w:rsid w:val="001D2BEC"/>
    <w:rsid w:val="001D3CEC"/>
    <w:rsid w:val="001D4C5B"/>
    <w:rsid w:val="001D5223"/>
    <w:rsid w:val="001D6A6D"/>
    <w:rsid w:val="001D719A"/>
    <w:rsid w:val="001D723D"/>
    <w:rsid w:val="001E05C6"/>
    <w:rsid w:val="001E0A2D"/>
    <w:rsid w:val="001E0B50"/>
    <w:rsid w:val="001E265F"/>
    <w:rsid w:val="001E3C2A"/>
    <w:rsid w:val="001E43AD"/>
    <w:rsid w:val="001E4955"/>
    <w:rsid w:val="001E5A39"/>
    <w:rsid w:val="001E6E13"/>
    <w:rsid w:val="001E73CF"/>
    <w:rsid w:val="001E74CA"/>
    <w:rsid w:val="001E7708"/>
    <w:rsid w:val="001F00B6"/>
    <w:rsid w:val="001F0D5B"/>
    <w:rsid w:val="001F10CC"/>
    <w:rsid w:val="001F1F35"/>
    <w:rsid w:val="001F1F46"/>
    <w:rsid w:val="001F415B"/>
    <w:rsid w:val="001F486D"/>
    <w:rsid w:val="001F4B27"/>
    <w:rsid w:val="001F56FE"/>
    <w:rsid w:val="001F5A04"/>
    <w:rsid w:val="001F5ACD"/>
    <w:rsid w:val="001F71AE"/>
    <w:rsid w:val="002006C3"/>
    <w:rsid w:val="002009D3"/>
    <w:rsid w:val="00200AEE"/>
    <w:rsid w:val="00200B1E"/>
    <w:rsid w:val="00201A0E"/>
    <w:rsid w:val="0020256D"/>
    <w:rsid w:val="00202CEF"/>
    <w:rsid w:val="002032EB"/>
    <w:rsid w:val="00203649"/>
    <w:rsid w:val="00203B7E"/>
    <w:rsid w:val="002040CA"/>
    <w:rsid w:val="00204849"/>
    <w:rsid w:val="00205E00"/>
    <w:rsid w:val="002066FA"/>
    <w:rsid w:val="002067A4"/>
    <w:rsid w:val="00206A01"/>
    <w:rsid w:val="00206DD8"/>
    <w:rsid w:val="0021069D"/>
    <w:rsid w:val="00210E5A"/>
    <w:rsid w:val="00210F6A"/>
    <w:rsid w:val="002118E1"/>
    <w:rsid w:val="0021294D"/>
    <w:rsid w:val="00213E74"/>
    <w:rsid w:val="00214303"/>
    <w:rsid w:val="002146AA"/>
    <w:rsid w:val="0021543E"/>
    <w:rsid w:val="002159E5"/>
    <w:rsid w:val="00215ADB"/>
    <w:rsid w:val="00215CA2"/>
    <w:rsid w:val="0021622A"/>
    <w:rsid w:val="002166FB"/>
    <w:rsid w:val="002204A1"/>
    <w:rsid w:val="00220CEC"/>
    <w:rsid w:val="00221657"/>
    <w:rsid w:val="00221E8A"/>
    <w:rsid w:val="00222A10"/>
    <w:rsid w:val="00222D97"/>
    <w:rsid w:val="00223212"/>
    <w:rsid w:val="0022608F"/>
    <w:rsid w:val="00226F06"/>
    <w:rsid w:val="00227645"/>
    <w:rsid w:val="00230AE2"/>
    <w:rsid w:val="00233D05"/>
    <w:rsid w:val="00233EA4"/>
    <w:rsid w:val="0023407E"/>
    <w:rsid w:val="0023488F"/>
    <w:rsid w:val="0023532E"/>
    <w:rsid w:val="0023559E"/>
    <w:rsid w:val="00237CDB"/>
    <w:rsid w:val="00241250"/>
    <w:rsid w:val="0024145B"/>
    <w:rsid w:val="00241A99"/>
    <w:rsid w:val="00241DA2"/>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2CF6"/>
    <w:rsid w:val="00253300"/>
    <w:rsid w:val="00253448"/>
    <w:rsid w:val="00253DF6"/>
    <w:rsid w:val="00253E3E"/>
    <w:rsid w:val="002554B3"/>
    <w:rsid w:val="0025579C"/>
    <w:rsid w:val="0025595D"/>
    <w:rsid w:val="002560B8"/>
    <w:rsid w:val="002562AC"/>
    <w:rsid w:val="00256952"/>
    <w:rsid w:val="002570D5"/>
    <w:rsid w:val="00260A4D"/>
    <w:rsid w:val="00260F11"/>
    <w:rsid w:val="002618F6"/>
    <w:rsid w:val="00261FB1"/>
    <w:rsid w:val="00263085"/>
    <w:rsid w:val="002633AE"/>
    <w:rsid w:val="00263D05"/>
    <w:rsid w:val="00265516"/>
    <w:rsid w:val="00265E09"/>
    <w:rsid w:val="002667BE"/>
    <w:rsid w:val="00267F57"/>
    <w:rsid w:val="0027014E"/>
    <w:rsid w:val="00270DED"/>
    <w:rsid w:val="00271019"/>
    <w:rsid w:val="002719B6"/>
    <w:rsid w:val="00272C0E"/>
    <w:rsid w:val="00272EEC"/>
    <w:rsid w:val="00273968"/>
    <w:rsid w:val="00273B58"/>
    <w:rsid w:val="00274389"/>
    <w:rsid w:val="00276037"/>
    <w:rsid w:val="002765E5"/>
    <w:rsid w:val="0028029F"/>
    <w:rsid w:val="00280A12"/>
    <w:rsid w:val="00280D4F"/>
    <w:rsid w:val="00280DBA"/>
    <w:rsid w:val="00281716"/>
    <w:rsid w:val="002825C6"/>
    <w:rsid w:val="00284611"/>
    <w:rsid w:val="00284720"/>
    <w:rsid w:val="0028588C"/>
    <w:rsid w:val="00285B63"/>
    <w:rsid w:val="00286F3E"/>
    <w:rsid w:val="002878F2"/>
    <w:rsid w:val="00287E28"/>
    <w:rsid w:val="00287F8E"/>
    <w:rsid w:val="00290014"/>
    <w:rsid w:val="00290392"/>
    <w:rsid w:val="002903AC"/>
    <w:rsid w:val="00292D80"/>
    <w:rsid w:val="0029391F"/>
    <w:rsid w:val="00293FA9"/>
    <w:rsid w:val="002942B3"/>
    <w:rsid w:val="00295B1A"/>
    <w:rsid w:val="00295CEC"/>
    <w:rsid w:val="00295F60"/>
    <w:rsid w:val="002A165F"/>
    <w:rsid w:val="002A3296"/>
    <w:rsid w:val="002A52F7"/>
    <w:rsid w:val="002A66D6"/>
    <w:rsid w:val="002B1660"/>
    <w:rsid w:val="002B2080"/>
    <w:rsid w:val="002B2714"/>
    <w:rsid w:val="002B35D7"/>
    <w:rsid w:val="002B5201"/>
    <w:rsid w:val="002B5E8E"/>
    <w:rsid w:val="002B66F3"/>
    <w:rsid w:val="002B6FDB"/>
    <w:rsid w:val="002C038D"/>
    <w:rsid w:val="002C0D5A"/>
    <w:rsid w:val="002C1B74"/>
    <w:rsid w:val="002C2E08"/>
    <w:rsid w:val="002C37E0"/>
    <w:rsid w:val="002C38AB"/>
    <w:rsid w:val="002C3CB3"/>
    <w:rsid w:val="002C5211"/>
    <w:rsid w:val="002C5991"/>
    <w:rsid w:val="002C5D88"/>
    <w:rsid w:val="002C63A3"/>
    <w:rsid w:val="002C6BC9"/>
    <w:rsid w:val="002D155D"/>
    <w:rsid w:val="002D1691"/>
    <w:rsid w:val="002D202A"/>
    <w:rsid w:val="002D3651"/>
    <w:rsid w:val="002D5B61"/>
    <w:rsid w:val="002D607F"/>
    <w:rsid w:val="002D63C9"/>
    <w:rsid w:val="002D6882"/>
    <w:rsid w:val="002D6C4F"/>
    <w:rsid w:val="002D6ED8"/>
    <w:rsid w:val="002D7C87"/>
    <w:rsid w:val="002E00A8"/>
    <w:rsid w:val="002E00F2"/>
    <w:rsid w:val="002E05F7"/>
    <w:rsid w:val="002E068A"/>
    <w:rsid w:val="002E100A"/>
    <w:rsid w:val="002E1F2D"/>
    <w:rsid w:val="002E2FA5"/>
    <w:rsid w:val="002E4A7D"/>
    <w:rsid w:val="002E4E7B"/>
    <w:rsid w:val="002E5BC9"/>
    <w:rsid w:val="002E77C7"/>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6BA"/>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1D06"/>
    <w:rsid w:val="00342E13"/>
    <w:rsid w:val="00343949"/>
    <w:rsid w:val="003439FE"/>
    <w:rsid w:val="00343C5A"/>
    <w:rsid w:val="00345CCD"/>
    <w:rsid w:val="0034623B"/>
    <w:rsid w:val="00346AD7"/>
    <w:rsid w:val="00347127"/>
    <w:rsid w:val="00347900"/>
    <w:rsid w:val="00350348"/>
    <w:rsid w:val="00350A77"/>
    <w:rsid w:val="00350C84"/>
    <w:rsid w:val="00351598"/>
    <w:rsid w:val="00351839"/>
    <w:rsid w:val="00351B20"/>
    <w:rsid w:val="00351DA3"/>
    <w:rsid w:val="00351DAD"/>
    <w:rsid w:val="00352C0E"/>
    <w:rsid w:val="00352E63"/>
    <w:rsid w:val="00354136"/>
    <w:rsid w:val="00355567"/>
    <w:rsid w:val="00355948"/>
    <w:rsid w:val="003561FA"/>
    <w:rsid w:val="00356B6F"/>
    <w:rsid w:val="0035716B"/>
    <w:rsid w:val="00357518"/>
    <w:rsid w:val="00357A7F"/>
    <w:rsid w:val="00357DEF"/>
    <w:rsid w:val="00360C7C"/>
    <w:rsid w:val="00361A10"/>
    <w:rsid w:val="00362CB4"/>
    <w:rsid w:val="00362EA4"/>
    <w:rsid w:val="0036431B"/>
    <w:rsid w:val="00364CCE"/>
    <w:rsid w:val="003655ED"/>
    <w:rsid w:val="003716C1"/>
    <w:rsid w:val="00371A5A"/>
    <w:rsid w:val="00372B12"/>
    <w:rsid w:val="00373215"/>
    <w:rsid w:val="00373590"/>
    <w:rsid w:val="00376381"/>
    <w:rsid w:val="00376DCF"/>
    <w:rsid w:val="00377654"/>
    <w:rsid w:val="00380106"/>
    <w:rsid w:val="00380C47"/>
    <w:rsid w:val="0038176C"/>
    <w:rsid w:val="00381C33"/>
    <w:rsid w:val="00381FA9"/>
    <w:rsid w:val="00382F58"/>
    <w:rsid w:val="003850C4"/>
    <w:rsid w:val="00387600"/>
    <w:rsid w:val="003876C3"/>
    <w:rsid w:val="00387CA6"/>
    <w:rsid w:val="00390AA4"/>
    <w:rsid w:val="003929D9"/>
    <w:rsid w:val="00392B79"/>
    <w:rsid w:val="00393534"/>
    <w:rsid w:val="0039374C"/>
    <w:rsid w:val="00394436"/>
    <w:rsid w:val="0039543D"/>
    <w:rsid w:val="00395970"/>
    <w:rsid w:val="00396D49"/>
    <w:rsid w:val="00397A73"/>
    <w:rsid w:val="00397B1A"/>
    <w:rsid w:val="003A1B86"/>
    <w:rsid w:val="003A1EFA"/>
    <w:rsid w:val="003A2507"/>
    <w:rsid w:val="003A255C"/>
    <w:rsid w:val="003A25CB"/>
    <w:rsid w:val="003A28CC"/>
    <w:rsid w:val="003A2C0A"/>
    <w:rsid w:val="003A2E7B"/>
    <w:rsid w:val="003A5164"/>
    <w:rsid w:val="003A5C3E"/>
    <w:rsid w:val="003A6BFF"/>
    <w:rsid w:val="003A7193"/>
    <w:rsid w:val="003B051F"/>
    <w:rsid w:val="003B1FEC"/>
    <w:rsid w:val="003B32F8"/>
    <w:rsid w:val="003B34AE"/>
    <w:rsid w:val="003B43C6"/>
    <w:rsid w:val="003B4400"/>
    <w:rsid w:val="003B4FA5"/>
    <w:rsid w:val="003B5D5E"/>
    <w:rsid w:val="003C00A6"/>
    <w:rsid w:val="003C22EB"/>
    <w:rsid w:val="003C2DB3"/>
    <w:rsid w:val="003C4C40"/>
    <w:rsid w:val="003C5A0C"/>
    <w:rsid w:val="003C5CB7"/>
    <w:rsid w:val="003C7244"/>
    <w:rsid w:val="003C748A"/>
    <w:rsid w:val="003D083B"/>
    <w:rsid w:val="003D1B07"/>
    <w:rsid w:val="003D3C7C"/>
    <w:rsid w:val="003D4556"/>
    <w:rsid w:val="003D4819"/>
    <w:rsid w:val="003D60C8"/>
    <w:rsid w:val="003D61CA"/>
    <w:rsid w:val="003D6AAE"/>
    <w:rsid w:val="003D7713"/>
    <w:rsid w:val="003E0463"/>
    <w:rsid w:val="003E23F1"/>
    <w:rsid w:val="003E29D1"/>
    <w:rsid w:val="003E438C"/>
    <w:rsid w:val="003E4433"/>
    <w:rsid w:val="003E454B"/>
    <w:rsid w:val="003E5DE3"/>
    <w:rsid w:val="003E63A2"/>
    <w:rsid w:val="003F1072"/>
    <w:rsid w:val="003F1629"/>
    <w:rsid w:val="003F1F63"/>
    <w:rsid w:val="003F29D9"/>
    <w:rsid w:val="003F2F4D"/>
    <w:rsid w:val="003F318E"/>
    <w:rsid w:val="003F68D8"/>
    <w:rsid w:val="003F6B7B"/>
    <w:rsid w:val="003F6E95"/>
    <w:rsid w:val="003F742C"/>
    <w:rsid w:val="003F76C3"/>
    <w:rsid w:val="003F779F"/>
    <w:rsid w:val="003F7B70"/>
    <w:rsid w:val="003F7F83"/>
    <w:rsid w:val="00400135"/>
    <w:rsid w:val="00401E0F"/>
    <w:rsid w:val="0040291E"/>
    <w:rsid w:val="00402977"/>
    <w:rsid w:val="00404273"/>
    <w:rsid w:val="00404535"/>
    <w:rsid w:val="00404951"/>
    <w:rsid w:val="00406495"/>
    <w:rsid w:val="00406581"/>
    <w:rsid w:val="0040697A"/>
    <w:rsid w:val="004072CA"/>
    <w:rsid w:val="00407963"/>
    <w:rsid w:val="00407D4D"/>
    <w:rsid w:val="0041071B"/>
    <w:rsid w:val="004108C5"/>
    <w:rsid w:val="00410D4D"/>
    <w:rsid w:val="00411910"/>
    <w:rsid w:val="00411D73"/>
    <w:rsid w:val="00412F46"/>
    <w:rsid w:val="0041358A"/>
    <w:rsid w:val="00413AA2"/>
    <w:rsid w:val="00413BA2"/>
    <w:rsid w:val="00413FBD"/>
    <w:rsid w:val="00414382"/>
    <w:rsid w:val="0041582D"/>
    <w:rsid w:val="00415EF9"/>
    <w:rsid w:val="00416548"/>
    <w:rsid w:val="00416808"/>
    <w:rsid w:val="0041697D"/>
    <w:rsid w:val="0042066C"/>
    <w:rsid w:val="00420751"/>
    <w:rsid w:val="004207AE"/>
    <w:rsid w:val="004216D0"/>
    <w:rsid w:val="0042188D"/>
    <w:rsid w:val="004228A3"/>
    <w:rsid w:val="00422E3D"/>
    <w:rsid w:val="004230CD"/>
    <w:rsid w:val="00423837"/>
    <w:rsid w:val="004239FA"/>
    <w:rsid w:val="00423F1F"/>
    <w:rsid w:val="0042433F"/>
    <w:rsid w:val="004277BA"/>
    <w:rsid w:val="00427D4B"/>
    <w:rsid w:val="00427EA4"/>
    <w:rsid w:val="00430650"/>
    <w:rsid w:val="00430D80"/>
    <w:rsid w:val="0043189A"/>
    <w:rsid w:val="004352CA"/>
    <w:rsid w:val="004375E5"/>
    <w:rsid w:val="004401A5"/>
    <w:rsid w:val="00440CC2"/>
    <w:rsid w:val="004414DA"/>
    <w:rsid w:val="00441ABC"/>
    <w:rsid w:val="00441C8D"/>
    <w:rsid w:val="00443A11"/>
    <w:rsid w:val="00444ACF"/>
    <w:rsid w:val="00444E6C"/>
    <w:rsid w:val="00445011"/>
    <w:rsid w:val="0044547F"/>
    <w:rsid w:val="004456FF"/>
    <w:rsid w:val="0044584D"/>
    <w:rsid w:val="00445E16"/>
    <w:rsid w:val="00446C09"/>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138"/>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3114"/>
    <w:rsid w:val="004A4106"/>
    <w:rsid w:val="004A41C8"/>
    <w:rsid w:val="004A5511"/>
    <w:rsid w:val="004A6152"/>
    <w:rsid w:val="004A69DC"/>
    <w:rsid w:val="004A731C"/>
    <w:rsid w:val="004A7B45"/>
    <w:rsid w:val="004B0AA6"/>
    <w:rsid w:val="004B0F9B"/>
    <w:rsid w:val="004B1ACC"/>
    <w:rsid w:val="004B1D2A"/>
    <w:rsid w:val="004B22B1"/>
    <w:rsid w:val="004B3041"/>
    <w:rsid w:val="004B3767"/>
    <w:rsid w:val="004B4E28"/>
    <w:rsid w:val="004B554D"/>
    <w:rsid w:val="004B7E27"/>
    <w:rsid w:val="004B7FA2"/>
    <w:rsid w:val="004C0BF0"/>
    <w:rsid w:val="004C0EE8"/>
    <w:rsid w:val="004C1D67"/>
    <w:rsid w:val="004C27B7"/>
    <w:rsid w:val="004C3AC1"/>
    <w:rsid w:val="004C5E7B"/>
    <w:rsid w:val="004D0746"/>
    <w:rsid w:val="004D08F4"/>
    <w:rsid w:val="004D17C5"/>
    <w:rsid w:val="004D1B01"/>
    <w:rsid w:val="004D2DE7"/>
    <w:rsid w:val="004D35E3"/>
    <w:rsid w:val="004D3652"/>
    <w:rsid w:val="004D3873"/>
    <w:rsid w:val="004D3A33"/>
    <w:rsid w:val="004D41B7"/>
    <w:rsid w:val="004D454C"/>
    <w:rsid w:val="004D4989"/>
    <w:rsid w:val="004D5002"/>
    <w:rsid w:val="004D5024"/>
    <w:rsid w:val="004D620F"/>
    <w:rsid w:val="004D6855"/>
    <w:rsid w:val="004D7C7B"/>
    <w:rsid w:val="004E00CB"/>
    <w:rsid w:val="004E0991"/>
    <w:rsid w:val="004E12A9"/>
    <w:rsid w:val="004E1380"/>
    <w:rsid w:val="004E1BE2"/>
    <w:rsid w:val="004E1C84"/>
    <w:rsid w:val="004E291A"/>
    <w:rsid w:val="004E2FF3"/>
    <w:rsid w:val="004E3040"/>
    <w:rsid w:val="004E414F"/>
    <w:rsid w:val="004E567C"/>
    <w:rsid w:val="004E6640"/>
    <w:rsid w:val="004E7862"/>
    <w:rsid w:val="004F03F8"/>
    <w:rsid w:val="004F12C8"/>
    <w:rsid w:val="004F1790"/>
    <w:rsid w:val="004F2B40"/>
    <w:rsid w:val="004F3A32"/>
    <w:rsid w:val="004F470F"/>
    <w:rsid w:val="004F66C9"/>
    <w:rsid w:val="004F727B"/>
    <w:rsid w:val="004F7CA4"/>
    <w:rsid w:val="00500B0E"/>
    <w:rsid w:val="00500EFA"/>
    <w:rsid w:val="005027D3"/>
    <w:rsid w:val="005028DA"/>
    <w:rsid w:val="00503D36"/>
    <w:rsid w:val="005055CF"/>
    <w:rsid w:val="005056EA"/>
    <w:rsid w:val="00505B58"/>
    <w:rsid w:val="00507FDB"/>
    <w:rsid w:val="00510014"/>
    <w:rsid w:val="005105BC"/>
    <w:rsid w:val="00510C4A"/>
    <w:rsid w:val="00511537"/>
    <w:rsid w:val="00511697"/>
    <w:rsid w:val="00511AF7"/>
    <w:rsid w:val="00511DCE"/>
    <w:rsid w:val="00511EB2"/>
    <w:rsid w:val="00513A07"/>
    <w:rsid w:val="00514DAF"/>
    <w:rsid w:val="00515098"/>
    <w:rsid w:val="005159BF"/>
    <w:rsid w:val="00516BF2"/>
    <w:rsid w:val="00520099"/>
    <w:rsid w:val="00520266"/>
    <w:rsid w:val="0052128E"/>
    <w:rsid w:val="005215AD"/>
    <w:rsid w:val="005218AE"/>
    <w:rsid w:val="00522365"/>
    <w:rsid w:val="00522FC8"/>
    <w:rsid w:val="00524793"/>
    <w:rsid w:val="0052652E"/>
    <w:rsid w:val="00526B79"/>
    <w:rsid w:val="00527289"/>
    <w:rsid w:val="00527DA6"/>
    <w:rsid w:val="00527E4A"/>
    <w:rsid w:val="00527FB4"/>
    <w:rsid w:val="00532490"/>
    <w:rsid w:val="00533034"/>
    <w:rsid w:val="00533426"/>
    <w:rsid w:val="00533A1E"/>
    <w:rsid w:val="00534932"/>
    <w:rsid w:val="005349CC"/>
    <w:rsid w:val="00534C55"/>
    <w:rsid w:val="00534DA8"/>
    <w:rsid w:val="0053684D"/>
    <w:rsid w:val="00536EEA"/>
    <w:rsid w:val="005374F4"/>
    <w:rsid w:val="00537E70"/>
    <w:rsid w:val="005407DB"/>
    <w:rsid w:val="005412A3"/>
    <w:rsid w:val="00541D5C"/>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444"/>
    <w:rsid w:val="0055578F"/>
    <w:rsid w:val="00555C5E"/>
    <w:rsid w:val="005561B2"/>
    <w:rsid w:val="0055623F"/>
    <w:rsid w:val="00556264"/>
    <w:rsid w:val="00557F81"/>
    <w:rsid w:val="0056048A"/>
    <w:rsid w:val="00560548"/>
    <w:rsid w:val="00560B6B"/>
    <w:rsid w:val="00561394"/>
    <w:rsid w:val="005644B2"/>
    <w:rsid w:val="00564919"/>
    <w:rsid w:val="00565133"/>
    <w:rsid w:val="00570513"/>
    <w:rsid w:val="00570534"/>
    <w:rsid w:val="005706A2"/>
    <w:rsid w:val="005707FB"/>
    <w:rsid w:val="00571B91"/>
    <w:rsid w:val="0057246F"/>
    <w:rsid w:val="005733E4"/>
    <w:rsid w:val="005743FE"/>
    <w:rsid w:val="0057442B"/>
    <w:rsid w:val="00574494"/>
    <w:rsid w:val="0057492E"/>
    <w:rsid w:val="00575420"/>
    <w:rsid w:val="00575F2F"/>
    <w:rsid w:val="0057626F"/>
    <w:rsid w:val="00576C7F"/>
    <w:rsid w:val="00576F54"/>
    <w:rsid w:val="005778A8"/>
    <w:rsid w:val="005805C9"/>
    <w:rsid w:val="0058140E"/>
    <w:rsid w:val="00581951"/>
    <w:rsid w:val="005819AC"/>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420C"/>
    <w:rsid w:val="00595C43"/>
    <w:rsid w:val="00595C50"/>
    <w:rsid w:val="00595DBF"/>
    <w:rsid w:val="0059644B"/>
    <w:rsid w:val="005973A3"/>
    <w:rsid w:val="00597D80"/>
    <w:rsid w:val="00597E7B"/>
    <w:rsid w:val="005A1A60"/>
    <w:rsid w:val="005A1C99"/>
    <w:rsid w:val="005A348C"/>
    <w:rsid w:val="005A3C5A"/>
    <w:rsid w:val="005A4B89"/>
    <w:rsid w:val="005A4C8F"/>
    <w:rsid w:val="005A5B69"/>
    <w:rsid w:val="005A665E"/>
    <w:rsid w:val="005A69DD"/>
    <w:rsid w:val="005A69E4"/>
    <w:rsid w:val="005A7DDB"/>
    <w:rsid w:val="005B087A"/>
    <w:rsid w:val="005B1345"/>
    <w:rsid w:val="005B1707"/>
    <w:rsid w:val="005B266C"/>
    <w:rsid w:val="005B2D49"/>
    <w:rsid w:val="005B3A3C"/>
    <w:rsid w:val="005B3D81"/>
    <w:rsid w:val="005B48A0"/>
    <w:rsid w:val="005B4B34"/>
    <w:rsid w:val="005B51C5"/>
    <w:rsid w:val="005B7A04"/>
    <w:rsid w:val="005B7E12"/>
    <w:rsid w:val="005B7EA0"/>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115F"/>
    <w:rsid w:val="005F21AD"/>
    <w:rsid w:val="005F24ED"/>
    <w:rsid w:val="005F312C"/>
    <w:rsid w:val="005F376E"/>
    <w:rsid w:val="005F58D9"/>
    <w:rsid w:val="005F5E89"/>
    <w:rsid w:val="005F5FB7"/>
    <w:rsid w:val="00600EF2"/>
    <w:rsid w:val="00601944"/>
    <w:rsid w:val="0060246B"/>
    <w:rsid w:val="00602964"/>
    <w:rsid w:val="00602E54"/>
    <w:rsid w:val="00603452"/>
    <w:rsid w:val="00603DB9"/>
    <w:rsid w:val="006053B3"/>
    <w:rsid w:val="00605505"/>
    <w:rsid w:val="00605CFD"/>
    <w:rsid w:val="00605DD0"/>
    <w:rsid w:val="0060613B"/>
    <w:rsid w:val="00606EC5"/>
    <w:rsid w:val="00607BB7"/>
    <w:rsid w:val="006106B3"/>
    <w:rsid w:val="006120FE"/>
    <w:rsid w:val="00612299"/>
    <w:rsid w:val="00612A6D"/>
    <w:rsid w:val="00612D0C"/>
    <w:rsid w:val="006135F2"/>
    <w:rsid w:val="006143A8"/>
    <w:rsid w:val="006144BA"/>
    <w:rsid w:val="00614D4B"/>
    <w:rsid w:val="00615312"/>
    <w:rsid w:val="0061574A"/>
    <w:rsid w:val="00615B8D"/>
    <w:rsid w:val="00615BF0"/>
    <w:rsid w:val="006166F7"/>
    <w:rsid w:val="0061707A"/>
    <w:rsid w:val="00617B11"/>
    <w:rsid w:val="00617D0D"/>
    <w:rsid w:val="00617FD5"/>
    <w:rsid w:val="00620293"/>
    <w:rsid w:val="00621366"/>
    <w:rsid w:val="006221CD"/>
    <w:rsid w:val="00622834"/>
    <w:rsid w:val="0062294B"/>
    <w:rsid w:val="00624170"/>
    <w:rsid w:val="0062511F"/>
    <w:rsid w:val="006271AB"/>
    <w:rsid w:val="006271DA"/>
    <w:rsid w:val="00627B53"/>
    <w:rsid w:val="0063018E"/>
    <w:rsid w:val="00630B24"/>
    <w:rsid w:val="00631EBE"/>
    <w:rsid w:val="00632430"/>
    <w:rsid w:val="006326E6"/>
    <w:rsid w:val="00633A3D"/>
    <w:rsid w:val="0063420F"/>
    <w:rsid w:val="006347E1"/>
    <w:rsid w:val="00635FF1"/>
    <w:rsid w:val="00636E07"/>
    <w:rsid w:val="00636E71"/>
    <w:rsid w:val="00637E3F"/>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1CB"/>
    <w:rsid w:val="00661291"/>
    <w:rsid w:val="006619AB"/>
    <w:rsid w:val="00662263"/>
    <w:rsid w:val="006628A2"/>
    <w:rsid w:val="006637ED"/>
    <w:rsid w:val="00663869"/>
    <w:rsid w:val="00663A7D"/>
    <w:rsid w:val="00663A92"/>
    <w:rsid w:val="00663C3F"/>
    <w:rsid w:val="006641B5"/>
    <w:rsid w:val="00664A82"/>
    <w:rsid w:val="006658C1"/>
    <w:rsid w:val="006661B8"/>
    <w:rsid w:val="006664E2"/>
    <w:rsid w:val="00667152"/>
    <w:rsid w:val="00667B66"/>
    <w:rsid w:val="00670C5F"/>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72C"/>
    <w:rsid w:val="00682882"/>
    <w:rsid w:val="006829BD"/>
    <w:rsid w:val="00686C81"/>
    <w:rsid w:val="00690682"/>
    <w:rsid w:val="00690C8A"/>
    <w:rsid w:val="00692B03"/>
    <w:rsid w:val="00692FF2"/>
    <w:rsid w:val="00693F67"/>
    <w:rsid w:val="006941D7"/>
    <w:rsid w:val="00694310"/>
    <w:rsid w:val="0069457A"/>
    <w:rsid w:val="00695505"/>
    <w:rsid w:val="006A0119"/>
    <w:rsid w:val="006A012B"/>
    <w:rsid w:val="006A06A7"/>
    <w:rsid w:val="006A0B1C"/>
    <w:rsid w:val="006A1BDD"/>
    <w:rsid w:val="006A263D"/>
    <w:rsid w:val="006A2C1B"/>
    <w:rsid w:val="006A3492"/>
    <w:rsid w:val="006A4548"/>
    <w:rsid w:val="006A4AB7"/>
    <w:rsid w:val="006A54DD"/>
    <w:rsid w:val="006A7076"/>
    <w:rsid w:val="006A72A0"/>
    <w:rsid w:val="006A73EC"/>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A4D"/>
    <w:rsid w:val="006C1E71"/>
    <w:rsid w:val="006C2E5D"/>
    <w:rsid w:val="006C3441"/>
    <w:rsid w:val="006C3B75"/>
    <w:rsid w:val="006C3BA3"/>
    <w:rsid w:val="006C4D0D"/>
    <w:rsid w:val="006C703F"/>
    <w:rsid w:val="006D0728"/>
    <w:rsid w:val="006D151D"/>
    <w:rsid w:val="006D1D7F"/>
    <w:rsid w:val="006D2E7E"/>
    <w:rsid w:val="006D32F9"/>
    <w:rsid w:val="006D4A8B"/>
    <w:rsid w:val="006D589C"/>
    <w:rsid w:val="006D5F5F"/>
    <w:rsid w:val="006D6D6B"/>
    <w:rsid w:val="006D6EB8"/>
    <w:rsid w:val="006D716B"/>
    <w:rsid w:val="006D7655"/>
    <w:rsid w:val="006E0DB0"/>
    <w:rsid w:val="006E12CC"/>
    <w:rsid w:val="006E1C8C"/>
    <w:rsid w:val="006E2116"/>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BA4"/>
    <w:rsid w:val="006F6EE1"/>
    <w:rsid w:val="006F7DD9"/>
    <w:rsid w:val="006F7EE1"/>
    <w:rsid w:val="0070014A"/>
    <w:rsid w:val="00700B54"/>
    <w:rsid w:val="00701404"/>
    <w:rsid w:val="007021EF"/>
    <w:rsid w:val="007023D2"/>
    <w:rsid w:val="0070266E"/>
    <w:rsid w:val="00703032"/>
    <w:rsid w:val="0070313F"/>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98"/>
    <w:rsid w:val="007204B0"/>
    <w:rsid w:val="00720F6C"/>
    <w:rsid w:val="00722182"/>
    <w:rsid w:val="0072401E"/>
    <w:rsid w:val="00725A03"/>
    <w:rsid w:val="00725B4C"/>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5570"/>
    <w:rsid w:val="00756936"/>
    <w:rsid w:val="00757933"/>
    <w:rsid w:val="00760091"/>
    <w:rsid w:val="00761116"/>
    <w:rsid w:val="00761AA9"/>
    <w:rsid w:val="00762847"/>
    <w:rsid w:val="0076309F"/>
    <w:rsid w:val="007643D9"/>
    <w:rsid w:val="00766530"/>
    <w:rsid w:val="00766A11"/>
    <w:rsid w:val="00766DE8"/>
    <w:rsid w:val="00766F72"/>
    <w:rsid w:val="00767E0C"/>
    <w:rsid w:val="007704D8"/>
    <w:rsid w:val="00773120"/>
    <w:rsid w:val="0077325C"/>
    <w:rsid w:val="00774327"/>
    <w:rsid w:val="00774F1E"/>
    <w:rsid w:val="00776E51"/>
    <w:rsid w:val="00777BF2"/>
    <w:rsid w:val="00780875"/>
    <w:rsid w:val="00780EC6"/>
    <w:rsid w:val="0078103E"/>
    <w:rsid w:val="00781194"/>
    <w:rsid w:val="00781BE2"/>
    <w:rsid w:val="00782D62"/>
    <w:rsid w:val="00783218"/>
    <w:rsid w:val="00783CE6"/>
    <w:rsid w:val="00783F7F"/>
    <w:rsid w:val="007840C2"/>
    <w:rsid w:val="00786367"/>
    <w:rsid w:val="00786D92"/>
    <w:rsid w:val="00787199"/>
    <w:rsid w:val="00787201"/>
    <w:rsid w:val="00787298"/>
    <w:rsid w:val="00787990"/>
    <w:rsid w:val="007915C9"/>
    <w:rsid w:val="00791D9E"/>
    <w:rsid w:val="007940A0"/>
    <w:rsid w:val="00794396"/>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2EF"/>
    <w:rsid w:val="007C4ED2"/>
    <w:rsid w:val="007C56BD"/>
    <w:rsid w:val="007D1DDC"/>
    <w:rsid w:val="007D215D"/>
    <w:rsid w:val="007D2738"/>
    <w:rsid w:val="007D3859"/>
    <w:rsid w:val="007D4D87"/>
    <w:rsid w:val="007D5329"/>
    <w:rsid w:val="007D5A92"/>
    <w:rsid w:val="007E0091"/>
    <w:rsid w:val="007E0399"/>
    <w:rsid w:val="007E05C6"/>
    <w:rsid w:val="007E0C72"/>
    <w:rsid w:val="007E1B87"/>
    <w:rsid w:val="007E36DC"/>
    <w:rsid w:val="007E4381"/>
    <w:rsid w:val="007E44A2"/>
    <w:rsid w:val="007E44AC"/>
    <w:rsid w:val="007E46E8"/>
    <w:rsid w:val="007E46FF"/>
    <w:rsid w:val="007E542A"/>
    <w:rsid w:val="007E6883"/>
    <w:rsid w:val="007E77F2"/>
    <w:rsid w:val="007F092B"/>
    <w:rsid w:val="007F0FA5"/>
    <w:rsid w:val="007F1EBD"/>
    <w:rsid w:val="007F279D"/>
    <w:rsid w:val="007F2DC5"/>
    <w:rsid w:val="007F36FE"/>
    <w:rsid w:val="007F381F"/>
    <w:rsid w:val="007F39D6"/>
    <w:rsid w:val="007F3CA8"/>
    <w:rsid w:val="007F4435"/>
    <w:rsid w:val="007F4CED"/>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D2A"/>
    <w:rsid w:val="00810F61"/>
    <w:rsid w:val="00811425"/>
    <w:rsid w:val="008116B2"/>
    <w:rsid w:val="00812844"/>
    <w:rsid w:val="00812B1E"/>
    <w:rsid w:val="008132C1"/>
    <w:rsid w:val="00813326"/>
    <w:rsid w:val="00814A59"/>
    <w:rsid w:val="00815252"/>
    <w:rsid w:val="0081680B"/>
    <w:rsid w:val="0081704B"/>
    <w:rsid w:val="0081777F"/>
    <w:rsid w:val="0082068C"/>
    <w:rsid w:val="00820ADA"/>
    <w:rsid w:val="00820E83"/>
    <w:rsid w:val="00821274"/>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5C7B"/>
    <w:rsid w:val="008461C3"/>
    <w:rsid w:val="00846335"/>
    <w:rsid w:val="008473C1"/>
    <w:rsid w:val="00847C1E"/>
    <w:rsid w:val="00847D44"/>
    <w:rsid w:val="00850A0D"/>
    <w:rsid w:val="008518D0"/>
    <w:rsid w:val="00851DCF"/>
    <w:rsid w:val="00852AE9"/>
    <w:rsid w:val="00853975"/>
    <w:rsid w:val="00854623"/>
    <w:rsid w:val="008552A5"/>
    <w:rsid w:val="00855446"/>
    <w:rsid w:val="00856917"/>
    <w:rsid w:val="00857123"/>
    <w:rsid w:val="0085720D"/>
    <w:rsid w:val="00857E39"/>
    <w:rsid w:val="00860006"/>
    <w:rsid w:val="008605EF"/>
    <w:rsid w:val="008613D5"/>
    <w:rsid w:val="008619A7"/>
    <w:rsid w:val="00861C22"/>
    <w:rsid w:val="00863017"/>
    <w:rsid w:val="00865893"/>
    <w:rsid w:val="00866149"/>
    <w:rsid w:val="008669A1"/>
    <w:rsid w:val="0086765C"/>
    <w:rsid w:val="008677C6"/>
    <w:rsid w:val="00867894"/>
    <w:rsid w:val="00867A4E"/>
    <w:rsid w:val="0087065F"/>
    <w:rsid w:val="0087427C"/>
    <w:rsid w:val="008744F5"/>
    <w:rsid w:val="00874589"/>
    <w:rsid w:val="008746C7"/>
    <w:rsid w:val="008749F7"/>
    <w:rsid w:val="008758E2"/>
    <w:rsid w:val="008766BC"/>
    <w:rsid w:val="00877367"/>
    <w:rsid w:val="0087770C"/>
    <w:rsid w:val="00877A4C"/>
    <w:rsid w:val="00877A70"/>
    <w:rsid w:val="00880529"/>
    <w:rsid w:val="00881ADF"/>
    <w:rsid w:val="00881D24"/>
    <w:rsid w:val="00883582"/>
    <w:rsid w:val="008836A0"/>
    <w:rsid w:val="008840BF"/>
    <w:rsid w:val="00884FC5"/>
    <w:rsid w:val="008857EA"/>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043E"/>
    <w:rsid w:val="008A0D82"/>
    <w:rsid w:val="008A1D86"/>
    <w:rsid w:val="008A3769"/>
    <w:rsid w:val="008A4473"/>
    <w:rsid w:val="008A4B19"/>
    <w:rsid w:val="008A4D7F"/>
    <w:rsid w:val="008A7E5B"/>
    <w:rsid w:val="008B045D"/>
    <w:rsid w:val="008B1CA0"/>
    <w:rsid w:val="008B2537"/>
    <w:rsid w:val="008B2DB4"/>
    <w:rsid w:val="008B307A"/>
    <w:rsid w:val="008B31DB"/>
    <w:rsid w:val="008B414D"/>
    <w:rsid w:val="008B590A"/>
    <w:rsid w:val="008B6481"/>
    <w:rsid w:val="008B6EB7"/>
    <w:rsid w:val="008B77E3"/>
    <w:rsid w:val="008C072B"/>
    <w:rsid w:val="008C0A78"/>
    <w:rsid w:val="008C0F96"/>
    <w:rsid w:val="008C1569"/>
    <w:rsid w:val="008C1624"/>
    <w:rsid w:val="008C2833"/>
    <w:rsid w:val="008C3507"/>
    <w:rsid w:val="008C355A"/>
    <w:rsid w:val="008C440C"/>
    <w:rsid w:val="008C6077"/>
    <w:rsid w:val="008C6185"/>
    <w:rsid w:val="008C6481"/>
    <w:rsid w:val="008C6D19"/>
    <w:rsid w:val="008C6FD6"/>
    <w:rsid w:val="008C76B7"/>
    <w:rsid w:val="008C7C23"/>
    <w:rsid w:val="008D0D37"/>
    <w:rsid w:val="008D1D2B"/>
    <w:rsid w:val="008D31FF"/>
    <w:rsid w:val="008D3500"/>
    <w:rsid w:val="008D3E4C"/>
    <w:rsid w:val="008D46AD"/>
    <w:rsid w:val="008D4BC9"/>
    <w:rsid w:val="008D4E73"/>
    <w:rsid w:val="008D57B4"/>
    <w:rsid w:val="008D6109"/>
    <w:rsid w:val="008D61DD"/>
    <w:rsid w:val="008D6389"/>
    <w:rsid w:val="008D692A"/>
    <w:rsid w:val="008D6FE6"/>
    <w:rsid w:val="008D758E"/>
    <w:rsid w:val="008D7A37"/>
    <w:rsid w:val="008D7C52"/>
    <w:rsid w:val="008D7D97"/>
    <w:rsid w:val="008D7FF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7E4"/>
    <w:rsid w:val="009029FB"/>
    <w:rsid w:val="00903A82"/>
    <w:rsid w:val="0090663A"/>
    <w:rsid w:val="00906840"/>
    <w:rsid w:val="009068EE"/>
    <w:rsid w:val="00906925"/>
    <w:rsid w:val="00906F74"/>
    <w:rsid w:val="00907BEA"/>
    <w:rsid w:val="00910563"/>
    <w:rsid w:val="00911D52"/>
    <w:rsid w:val="00912002"/>
    <w:rsid w:val="00912267"/>
    <w:rsid w:val="009129C8"/>
    <w:rsid w:val="00912A23"/>
    <w:rsid w:val="0091324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3E39"/>
    <w:rsid w:val="009352DC"/>
    <w:rsid w:val="009360B9"/>
    <w:rsid w:val="009360C4"/>
    <w:rsid w:val="009367D7"/>
    <w:rsid w:val="00936BFF"/>
    <w:rsid w:val="00937B01"/>
    <w:rsid w:val="009402F1"/>
    <w:rsid w:val="00941CEC"/>
    <w:rsid w:val="009420DC"/>
    <w:rsid w:val="00942C22"/>
    <w:rsid w:val="009433CA"/>
    <w:rsid w:val="0094361E"/>
    <w:rsid w:val="009436C8"/>
    <w:rsid w:val="00943B9E"/>
    <w:rsid w:val="00944989"/>
    <w:rsid w:val="00944C4A"/>
    <w:rsid w:val="0094561C"/>
    <w:rsid w:val="00945AB6"/>
    <w:rsid w:val="00946721"/>
    <w:rsid w:val="00946C04"/>
    <w:rsid w:val="00946FFF"/>
    <w:rsid w:val="009519AC"/>
    <w:rsid w:val="00951B07"/>
    <w:rsid w:val="00951FC3"/>
    <w:rsid w:val="009520CC"/>
    <w:rsid w:val="009522C0"/>
    <w:rsid w:val="00952A08"/>
    <w:rsid w:val="00952E3A"/>
    <w:rsid w:val="009532FB"/>
    <w:rsid w:val="00953BCE"/>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115"/>
    <w:rsid w:val="00977A1E"/>
    <w:rsid w:val="00977D7B"/>
    <w:rsid w:val="00977E96"/>
    <w:rsid w:val="00980DD0"/>
    <w:rsid w:val="00981313"/>
    <w:rsid w:val="00982E5E"/>
    <w:rsid w:val="009844F5"/>
    <w:rsid w:val="00984F15"/>
    <w:rsid w:val="00985519"/>
    <w:rsid w:val="0098558C"/>
    <w:rsid w:val="00985F3E"/>
    <w:rsid w:val="00986EC3"/>
    <w:rsid w:val="009876C8"/>
    <w:rsid w:val="00987CA1"/>
    <w:rsid w:val="009900DA"/>
    <w:rsid w:val="009901AE"/>
    <w:rsid w:val="0099113D"/>
    <w:rsid w:val="0099148D"/>
    <w:rsid w:val="0099152D"/>
    <w:rsid w:val="00994386"/>
    <w:rsid w:val="0099639E"/>
    <w:rsid w:val="00997E69"/>
    <w:rsid w:val="009A07E3"/>
    <w:rsid w:val="009A151F"/>
    <w:rsid w:val="009A24E9"/>
    <w:rsid w:val="009A3174"/>
    <w:rsid w:val="009A3366"/>
    <w:rsid w:val="009A34D3"/>
    <w:rsid w:val="009A3920"/>
    <w:rsid w:val="009A3E57"/>
    <w:rsid w:val="009B1DAF"/>
    <w:rsid w:val="009B355A"/>
    <w:rsid w:val="009B3843"/>
    <w:rsid w:val="009B404A"/>
    <w:rsid w:val="009B451A"/>
    <w:rsid w:val="009B4A4C"/>
    <w:rsid w:val="009B626D"/>
    <w:rsid w:val="009B6318"/>
    <w:rsid w:val="009B656A"/>
    <w:rsid w:val="009B6E16"/>
    <w:rsid w:val="009B70D4"/>
    <w:rsid w:val="009C052A"/>
    <w:rsid w:val="009C20CB"/>
    <w:rsid w:val="009C251A"/>
    <w:rsid w:val="009C2CD6"/>
    <w:rsid w:val="009C2FF7"/>
    <w:rsid w:val="009C337F"/>
    <w:rsid w:val="009C3B05"/>
    <w:rsid w:val="009C3B1A"/>
    <w:rsid w:val="009C3BC9"/>
    <w:rsid w:val="009C63A8"/>
    <w:rsid w:val="009C6AFC"/>
    <w:rsid w:val="009C6C05"/>
    <w:rsid w:val="009D0497"/>
    <w:rsid w:val="009D15E9"/>
    <w:rsid w:val="009D2AAA"/>
    <w:rsid w:val="009D3841"/>
    <w:rsid w:val="009D3C48"/>
    <w:rsid w:val="009D4643"/>
    <w:rsid w:val="009D5030"/>
    <w:rsid w:val="009D5529"/>
    <w:rsid w:val="009D5CC1"/>
    <w:rsid w:val="009D6242"/>
    <w:rsid w:val="009D62FB"/>
    <w:rsid w:val="009D6980"/>
    <w:rsid w:val="009E06DE"/>
    <w:rsid w:val="009E06FE"/>
    <w:rsid w:val="009E08D1"/>
    <w:rsid w:val="009E0B32"/>
    <w:rsid w:val="009E0E07"/>
    <w:rsid w:val="009E1B0D"/>
    <w:rsid w:val="009E1BFD"/>
    <w:rsid w:val="009E3A56"/>
    <w:rsid w:val="009E4F34"/>
    <w:rsid w:val="009E5100"/>
    <w:rsid w:val="009E5310"/>
    <w:rsid w:val="009E5457"/>
    <w:rsid w:val="009E60CF"/>
    <w:rsid w:val="009E64CD"/>
    <w:rsid w:val="009F1D44"/>
    <w:rsid w:val="009F24D5"/>
    <w:rsid w:val="009F2ED8"/>
    <w:rsid w:val="009F4287"/>
    <w:rsid w:val="009F4873"/>
    <w:rsid w:val="009F4A5D"/>
    <w:rsid w:val="009F7224"/>
    <w:rsid w:val="00A00641"/>
    <w:rsid w:val="00A01482"/>
    <w:rsid w:val="00A0175B"/>
    <w:rsid w:val="00A019B5"/>
    <w:rsid w:val="00A02874"/>
    <w:rsid w:val="00A04F6C"/>
    <w:rsid w:val="00A05C5B"/>
    <w:rsid w:val="00A06C8B"/>
    <w:rsid w:val="00A06FA5"/>
    <w:rsid w:val="00A07C65"/>
    <w:rsid w:val="00A07F33"/>
    <w:rsid w:val="00A07F48"/>
    <w:rsid w:val="00A105FD"/>
    <w:rsid w:val="00A113FE"/>
    <w:rsid w:val="00A12035"/>
    <w:rsid w:val="00A12583"/>
    <w:rsid w:val="00A14084"/>
    <w:rsid w:val="00A14616"/>
    <w:rsid w:val="00A14EC7"/>
    <w:rsid w:val="00A154C8"/>
    <w:rsid w:val="00A162E9"/>
    <w:rsid w:val="00A165B9"/>
    <w:rsid w:val="00A16CB6"/>
    <w:rsid w:val="00A17942"/>
    <w:rsid w:val="00A17BA1"/>
    <w:rsid w:val="00A20B34"/>
    <w:rsid w:val="00A22568"/>
    <w:rsid w:val="00A2275C"/>
    <w:rsid w:val="00A23D84"/>
    <w:rsid w:val="00A23FFB"/>
    <w:rsid w:val="00A24386"/>
    <w:rsid w:val="00A24625"/>
    <w:rsid w:val="00A268B4"/>
    <w:rsid w:val="00A2751F"/>
    <w:rsid w:val="00A27894"/>
    <w:rsid w:val="00A27A02"/>
    <w:rsid w:val="00A27ADB"/>
    <w:rsid w:val="00A27BE4"/>
    <w:rsid w:val="00A315E2"/>
    <w:rsid w:val="00A32622"/>
    <w:rsid w:val="00A32ED2"/>
    <w:rsid w:val="00A33E9D"/>
    <w:rsid w:val="00A3420B"/>
    <w:rsid w:val="00A348D8"/>
    <w:rsid w:val="00A35C77"/>
    <w:rsid w:val="00A35D77"/>
    <w:rsid w:val="00A3603E"/>
    <w:rsid w:val="00A374C5"/>
    <w:rsid w:val="00A3786F"/>
    <w:rsid w:val="00A4058E"/>
    <w:rsid w:val="00A40B5B"/>
    <w:rsid w:val="00A40E1D"/>
    <w:rsid w:val="00A41021"/>
    <w:rsid w:val="00A42D19"/>
    <w:rsid w:val="00A4307A"/>
    <w:rsid w:val="00A44E2B"/>
    <w:rsid w:val="00A451D8"/>
    <w:rsid w:val="00A45471"/>
    <w:rsid w:val="00A462B1"/>
    <w:rsid w:val="00A46AF4"/>
    <w:rsid w:val="00A46CC0"/>
    <w:rsid w:val="00A47D90"/>
    <w:rsid w:val="00A47F2F"/>
    <w:rsid w:val="00A504AC"/>
    <w:rsid w:val="00A506B0"/>
    <w:rsid w:val="00A511E5"/>
    <w:rsid w:val="00A5175C"/>
    <w:rsid w:val="00A52432"/>
    <w:rsid w:val="00A52D71"/>
    <w:rsid w:val="00A53302"/>
    <w:rsid w:val="00A538A2"/>
    <w:rsid w:val="00A5474F"/>
    <w:rsid w:val="00A5694F"/>
    <w:rsid w:val="00A57A0D"/>
    <w:rsid w:val="00A57E5D"/>
    <w:rsid w:val="00A60DAF"/>
    <w:rsid w:val="00A60E22"/>
    <w:rsid w:val="00A612F0"/>
    <w:rsid w:val="00A62BAB"/>
    <w:rsid w:val="00A650D6"/>
    <w:rsid w:val="00A662F3"/>
    <w:rsid w:val="00A66F0C"/>
    <w:rsid w:val="00A67375"/>
    <w:rsid w:val="00A70059"/>
    <w:rsid w:val="00A700C9"/>
    <w:rsid w:val="00A70424"/>
    <w:rsid w:val="00A70AC9"/>
    <w:rsid w:val="00A71C41"/>
    <w:rsid w:val="00A74296"/>
    <w:rsid w:val="00A74E03"/>
    <w:rsid w:val="00A75727"/>
    <w:rsid w:val="00A75C52"/>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4D5E"/>
    <w:rsid w:val="00A87B94"/>
    <w:rsid w:val="00A9015C"/>
    <w:rsid w:val="00A90BAD"/>
    <w:rsid w:val="00A929F9"/>
    <w:rsid w:val="00A93720"/>
    <w:rsid w:val="00A93C0A"/>
    <w:rsid w:val="00A94923"/>
    <w:rsid w:val="00A94CC2"/>
    <w:rsid w:val="00A962CE"/>
    <w:rsid w:val="00AA002E"/>
    <w:rsid w:val="00AA02D4"/>
    <w:rsid w:val="00AA069D"/>
    <w:rsid w:val="00AA1A19"/>
    <w:rsid w:val="00AA236E"/>
    <w:rsid w:val="00AA2BD2"/>
    <w:rsid w:val="00AA373C"/>
    <w:rsid w:val="00AA3F2D"/>
    <w:rsid w:val="00AA4317"/>
    <w:rsid w:val="00AA4DE3"/>
    <w:rsid w:val="00AA5122"/>
    <w:rsid w:val="00AA577C"/>
    <w:rsid w:val="00AA64C4"/>
    <w:rsid w:val="00AA6C12"/>
    <w:rsid w:val="00AA6F1E"/>
    <w:rsid w:val="00AA74AD"/>
    <w:rsid w:val="00AB0CDA"/>
    <w:rsid w:val="00AB1919"/>
    <w:rsid w:val="00AB26B0"/>
    <w:rsid w:val="00AB305F"/>
    <w:rsid w:val="00AB3646"/>
    <w:rsid w:val="00AB4DCB"/>
    <w:rsid w:val="00AB5285"/>
    <w:rsid w:val="00AB6E20"/>
    <w:rsid w:val="00AB7D97"/>
    <w:rsid w:val="00AC1331"/>
    <w:rsid w:val="00AC2179"/>
    <w:rsid w:val="00AC2BC2"/>
    <w:rsid w:val="00AC30D4"/>
    <w:rsid w:val="00AC4795"/>
    <w:rsid w:val="00AC6952"/>
    <w:rsid w:val="00AC6988"/>
    <w:rsid w:val="00AC75FE"/>
    <w:rsid w:val="00AD19E2"/>
    <w:rsid w:val="00AD27C8"/>
    <w:rsid w:val="00AD4E78"/>
    <w:rsid w:val="00AD54C2"/>
    <w:rsid w:val="00AD647F"/>
    <w:rsid w:val="00AE08DC"/>
    <w:rsid w:val="00AE0BCC"/>
    <w:rsid w:val="00AE1140"/>
    <w:rsid w:val="00AE11A7"/>
    <w:rsid w:val="00AE1830"/>
    <w:rsid w:val="00AE1CF2"/>
    <w:rsid w:val="00AE1F46"/>
    <w:rsid w:val="00AE2C81"/>
    <w:rsid w:val="00AE3EC6"/>
    <w:rsid w:val="00AE4B31"/>
    <w:rsid w:val="00AE4CFD"/>
    <w:rsid w:val="00AE4FD6"/>
    <w:rsid w:val="00AE5892"/>
    <w:rsid w:val="00AE6149"/>
    <w:rsid w:val="00AE6240"/>
    <w:rsid w:val="00AE6672"/>
    <w:rsid w:val="00AF0417"/>
    <w:rsid w:val="00AF1078"/>
    <w:rsid w:val="00AF1105"/>
    <w:rsid w:val="00AF2C48"/>
    <w:rsid w:val="00AF362F"/>
    <w:rsid w:val="00AF3BAF"/>
    <w:rsid w:val="00AF3E04"/>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0D"/>
    <w:rsid w:val="00B07A1D"/>
    <w:rsid w:val="00B109B7"/>
    <w:rsid w:val="00B10ED5"/>
    <w:rsid w:val="00B11140"/>
    <w:rsid w:val="00B1161D"/>
    <w:rsid w:val="00B121CC"/>
    <w:rsid w:val="00B12995"/>
    <w:rsid w:val="00B12A8C"/>
    <w:rsid w:val="00B13810"/>
    <w:rsid w:val="00B14EF8"/>
    <w:rsid w:val="00B16218"/>
    <w:rsid w:val="00B17718"/>
    <w:rsid w:val="00B17AA2"/>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375CB"/>
    <w:rsid w:val="00B40752"/>
    <w:rsid w:val="00B414A6"/>
    <w:rsid w:val="00B41809"/>
    <w:rsid w:val="00B41CC9"/>
    <w:rsid w:val="00B41E0A"/>
    <w:rsid w:val="00B41E80"/>
    <w:rsid w:val="00B421E4"/>
    <w:rsid w:val="00B430FA"/>
    <w:rsid w:val="00B4311E"/>
    <w:rsid w:val="00B4320B"/>
    <w:rsid w:val="00B438A6"/>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5DB3"/>
    <w:rsid w:val="00B671D3"/>
    <w:rsid w:val="00B70BE3"/>
    <w:rsid w:val="00B71CA4"/>
    <w:rsid w:val="00B737D9"/>
    <w:rsid w:val="00B75525"/>
    <w:rsid w:val="00B758CC"/>
    <w:rsid w:val="00B75D3F"/>
    <w:rsid w:val="00B76458"/>
    <w:rsid w:val="00B7660D"/>
    <w:rsid w:val="00B778C0"/>
    <w:rsid w:val="00B821C9"/>
    <w:rsid w:val="00B82A52"/>
    <w:rsid w:val="00B8416A"/>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3CBB"/>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B79CC"/>
    <w:rsid w:val="00BC0050"/>
    <w:rsid w:val="00BC0115"/>
    <w:rsid w:val="00BC0256"/>
    <w:rsid w:val="00BC0DAB"/>
    <w:rsid w:val="00BC100E"/>
    <w:rsid w:val="00BC1261"/>
    <w:rsid w:val="00BC132E"/>
    <w:rsid w:val="00BC1FD5"/>
    <w:rsid w:val="00BC2662"/>
    <w:rsid w:val="00BC2CE6"/>
    <w:rsid w:val="00BC32DE"/>
    <w:rsid w:val="00BC352D"/>
    <w:rsid w:val="00BC3EE4"/>
    <w:rsid w:val="00BC4325"/>
    <w:rsid w:val="00BC442F"/>
    <w:rsid w:val="00BC617B"/>
    <w:rsid w:val="00BC627B"/>
    <w:rsid w:val="00BC79F7"/>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2F9"/>
    <w:rsid w:val="00BE2CE2"/>
    <w:rsid w:val="00BE3084"/>
    <w:rsid w:val="00BE3316"/>
    <w:rsid w:val="00BE3F03"/>
    <w:rsid w:val="00BE48DC"/>
    <w:rsid w:val="00BE4E77"/>
    <w:rsid w:val="00BE50BB"/>
    <w:rsid w:val="00BE5F28"/>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02"/>
    <w:rsid w:val="00BF767F"/>
    <w:rsid w:val="00BF7904"/>
    <w:rsid w:val="00BF7C57"/>
    <w:rsid w:val="00C00DC8"/>
    <w:rsid w:val="00C011D1"/>
    <w:rsid w:val="00C0139B"/>
    <w:rsid w:val="00C015F2"/>
    <w:rsid w:val="00C02C7D"/>
    <w:rsid w:val="00C02D98"/>
    <w:rsid w:val="00C02EC1"/>
    <w:rsid w:val="00C0490E"/>
    <w:rsid w:val="00C04946"/>
    <w:rsid w:val="00C04C5B"/>
    <w:rsid w:val="00C05A95"/>
    <w:rsid w:val="00C06C33"/>
    <w:rsid w:val="00C074E5"/>
    <w:rsid w:val="00C0765C"/>
    <w:rsid w:val="00C07DD1"/>
    <w:rsid w:val="00C10769"/>
    <w:rsid w:val="00C10A3C"/>
    <w:rsid w:val="00C10A8E"/>
    <w:rsid w:val="00C10FCF"/>
    <w:rsid w:val="00C121ED"/>
    <w:rsid w:val="00C12CA9"/>
    <w:rsid w:val="00C1414E"/>
    <w:rsid w:val="00C14400"/>
    <w:rsid w:val="00C158F8"/>
    <w:rsid w:val="00C15AC8"/>
    <w:rsid w:val="00C17509"/>
    <w:rsid w:val="00C203E5"/>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4EB9"/>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DE1"/>
    <w:rsid w:val="00C50E72"/>
    <w:rsid w:val="00C51995"/>
    <w:rsid w:val="00C51D82"/>
    <w:rsid w:val="00C5525C"/>
    <w:rsid w:val="00C552BA"/>
    <w:rsid w:val="00C5571D"/>
    <w:rsid w:val="00C5603A"/>
    <w:rsid w:val="00C56606"/>
    <w:rsid w:val="00C569F0"/>
    <w:rsid w:val="00C6034F"/>
    <w:rsid w:val="00C6183C"/>
    <w:rsid w:val="00C61D62"/>
    <w:rsid w:val="00C62061"/>
    <w:rsid w:val="00C62C8D"/>
    <w:rsid w:val="00C62D6C"/>
    <w:rsid w:val="00C637E7"/>
    <w:rsid w:val="00C63A2D"/>
    <w:rsid w:val="00C63C5C"/>
    <w:rsid w:val="00C63F2B"/>
    <w:rsid w:val="00C64055"/>
    <w:rsid w:val="00C64B6A"/>
    <w:rsid w:val="00C654CB"/>
    <w:rsid w:val="00C66140"/>
    <w:rsid w:val="00C67113"/>
    <w:rsid w:val="00C70AB1"/>
    <w:rsid w:val="00C71330"/>
    <w:rsid w:val="00C74449"/>
    <w:rsid w:val="00C75E7C"/>
    <w:rsid w:val="00C76389"/>
    <w:rsid w:val="00C76699"/>
    <w:rsid w:val="00C766D2"/>
    <w:rsid w:val="00C76DE1"/>
    <w:rsid w:val="00C77DDC"/>
    <w:rsid w:val="00C80EF3"/>
    <w:rsid w:val="00C810DD"/>
    <w:rsid w:val="00C817A8"/>
    <w:rsid w:val="00C829F4"/>
    <w:rsid w:val="00C836AC"/>
    <w:rsid w:val="00C847EC"/>
    <w:rsid w:val="00C84B70"/>
    <w:rsid w:val="00C853E8"/>
    <w:rsid w:val="00C85BD6"/>
    <w:rsid w:val="00C861CB"/>
    <w:rsid w:val="00C866AC"/>
    <w:rsid w:val="00C866CF"/>
    <w:rsid w:val="00C873DD"/>
    <w:rsid w:val="00C875D6"/>
    <w:rsid w:val="00C87F89"/>
    <w:rsid w:val="00C9052A"/>
    <w:rsid w:val="00C9063C"/>
    <w:rsid w:val="00C908BE"/>
    <w:rsid w:val="00C90AAE"/>
    <w:rsid w:val="00C910AB"/>
    <w:rsid w:val="00C91151"/>
    <w:rsid w:val="00C9130E"/>
    <w:rsid w:val="00C927D3"/>
    <w:rsid w:val="00C93365"/>
    <w:rsid w:val="00C93D1B"/>
    <w:rsid w:val="00C93FC0"/>
    <w:rsid w:val="00C94901"/>
    <w:rsid w:val="00C94D0A"/>
    <w:rsid w:val="00C9557C"/>
    <w:rsid w:val="00C95AF1"/>
    <w:rsid w:val="00C9620D"/>
    <w:rsid w:val="00C9645A"/>
    <w:rsid w:val="00C96775"/>
    <w:rsid w:val="00C96A4E"/>
    <w:rsid w:val="00C96FD6"/>
    <w:rsid w:val="00C9731D"/>
    <w:rsid w:val="00CA05B9"/>
    <w:rsid w:val="00CA0B2D"/>
    <w:rsid w:val="00CA0E8C"/>
    <w:rsid w:val="00CA1879"/>
    <w:rsid w:val="00CA18E4"/>
    <w:rsid w:val="00CA1F78"/>
    <w:rsid w:val="00CA2842"/>
    <w:rsid w:val="00CA2C76"/>
    <w:rsid w:val="00CA2D5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2DE3"/>
    <w:rsid w:val="00CD3707"/>
    <w:rsid w:val="00CD39EA"/>
    <w:rsid w:val="00CD4288"/>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2965"/>
    <w:rsid w:val="00D03859"/>
    <w:rsid w:val="00D03DBD"/>
    <w:rsid w:val="00D05053"/>
    <w:rsid w:val="00D0555B"/>
    <w:rsid w:val="00D06DF7"/>
    <w:rsid w:val="00D06DF8"/>
    <w:rsid w:val="00D0706E"/>
    <w:rsid w:val="00D07591"/>
    <w:rsid w:val="00D07A8D"/>
    <w:rsid w:val="00D123B8"/>
    <w:rsid w:val="00D12D9E"/>
    <w:rsid w:val="00D14D8D"/>
    <w:rsid w:val="00D159CC"/>
    <w:rsid w:val="00D15E5E"/>
    <w:rsid w:val="00D1656B"/>
    <w:rsid w:val="00D16B8D"/>
    <w:rsid w:val="00D17290"/>
    <w:rsid w:val="00D178CC"/>
    <w:rsid w:val="00D203D5"/>
    <w:rsid w:val="00D20CFE"/>
    <w:rsid w:val="00D2274F"/>
    <w:rsid w:val="00D227C1"/>
    <w:rsid w:val="00D22CDB"/>
    <w:rsid w:val="00D23BE3"/>
    <w:rsid w:val="00D23CB9"/>
    <w:rsid w:val="00D23D59"/>
    <w:rsid w:val="00D242D7"/>
    <w:rsid w:val="00D255AC"/>
    <w:rsid w:val="00D25AA5"/>
    <w:rsid w:val="00D25F9B"/>
    <w:rsid w:val="00D26388"/>
    <w:rsid w:val="00D266E0"/>
    <w:rsid w:val="00D27A60"/>
    <w:rsid w:val="00D30655"/>
    <w:rsid w:val="00D32DC1"/>
    <w:rsid w:val="00D32FD5"/>
    <w:rsid w:val="00D33358"/>
    <w:rsid w:val="00D33392"/>
    <w:rsid w:val="00D33C88"/>
    <w:rsid w:val="00D34BB1"/>
    <w:rsid w:val="00D3602D"/>
    <w:rsid w:val="00D3677D"/>
    <w:rsid w:val="00D37224"/>
    <w:rsid w:val="00D41148"/>
    <w:rsid w:val="00D42ACF"/>
    <w:rsid w:val="00D42FCA"/>
    <w:rsid w:val="00D43FAE"/>
    <w:rsid w:val="00D44EE2"/>
    <w:rsid w:val="00D44FD3"/>
    <w:rsid w:val="00D45022"/>
    <w:rsid w:val="00D45C85"/>
    <w:rsid w:val="00D45D51"/>
    <w:rsid w:val="00D46445"/>
    <w:rsid w:val="00D530F2"/>
    <w:rsid w:val="00D53176"/>
    <w:rsid w:val="00D5319C"/>
    <w:rsid w:val="00D53515"/>
    <w:rsid w:val="00D536B2"/>
    <w:rsid w:val="00D53DEF"/>
    <w:rsid w:val="00D544D2"/>
    <w:rsid w:val="00D54F17"/>
    <w:rsid w:val="00D55126"/>
    <w:rsid w:val="00D556B5"/>
    <w:rsid w:val="00D55A9E"/>
    <w:rsid w:val="00D566A1"/>
    <w:rsid w:val="00D568ED"/>
    <w:rsid w:val="00D5715B"/>
    <w:rsid w:val="00D5728E"/>
    <w:rsid w:val="00D57FD5"/>
    <w:rsid w:val="00D6077B"/>
    <w:rsid w:val="00D618DC"/>
    <w:rsid w:val="00D6221B"/>
    <w:rsid w:val="00D63992"/>
    <w:rsid w:val="00D64971"/>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D0A"/>
    <w:rsid w:val="00D77EEE"/>
    <w:rsid w:val="00D8054E"/>
    <w:rsid w:val="00D80DB4"/>
    <w:rsid w:val="00D80FBC"/>
    <w:rsid w:val="00D82218"/>
    <w:rsid w:val="00D82248"/>
    <w:rsid w:val="00D8327F"/>
    <w:rsid w:val="00D84686"/>
    <w:rsid w:val="00D85324"/>
    <w:rsid w:val="00D86056"/>
    <w:rsid w:val="00D869F3"/>
    <w:rsid w:val="00D86AB5"/>
    <w:rsid w:val="00D87686"/>
    <w:rsid w:val="00D87E8D"/>
    <w:rsid w:val="00D900A1"/>
    <w:rsid w:val="00D90149"/>
    <w:rsid w:val="00D90447"/>
    <w:rsid w:val="00D9210F"/>
    <w:rsid w:val="00D92557"/>
    <w:rsid w:val="00D92C2C"/>
    <w:rsid w:val="00D93171"/>
    <w:rsid w:val="00D935F2"/>
    <w:rsid w:val="00D93F5B"/>
    <w:rsid w:val="00D9520E"/>
    <w:rsid w:val="00D96D79"/>
    <w:rsid w:val="00DA0C49"/>
    <w:rsid w:val="00DA186D"/>
    <w:rsid w:val="00DA3CB4"/>
    <w:rsid w:val="00DA4749"/>
    <w:rsid w:val="00DA562F"/>
    <w:rsid w:val="00DA6392"/>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4A9"/>
    <w:rsid w:val="00DC15AC"/>
    <w:rsid w:val="00DC289D"/>
    <w:rsid w:val="00DC305A"/>
    <w:rsid w:val="00DC3458"/>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6CC"/>
    <w:rsid w:val="00DE3D6A"/>
    <w:rsid w:val="00DE463D"/>
    <w:rsid w:val="00DE5128"/>
    <w:rsid w:val="00DE534E"/>
    <w:rsid w:val="00DE6129"/>
    <w:rsid w:val="00DE6E6A"/>
    <w:rsid w:val="00DF1237"/>
    <w:rsid w:val="00DF154A"/>
    <w:rsid w:val="00DF1557"/>
    <w:rsid w:val="00DF1731"/>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2AA0"/>
    <w:rsid w:val="00E039B3"/>
    <w:rsid w:val="00E039D4"/>
    <w:rsid w:val="00E043F0"/>
    <w:rsid w:val="00E04A25"/>
    <w:rsid w:val="00E04ABD"/>
    <w:rsid w:val="00E05884"/>
    <w:rsid w:val="00E05FE0"/>
    <w:rsid w:val="00E070A5"/>
    <w:rsid w:val="00E0755A"/>
    <w:rsid w:val="00E10450"/>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5726"/>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59C6"/>
    <w:rsid w:val="00E56315"/>
    <w:rsid w:val="00E56553"/>
    <w:rsid w:val="00E56F4D"/>
    <w:rsid w:val="00E57AB2"/>
    <w:rsid w:val="00E57DAA"/>
    <w:rsid w:val="00E60CCA"/>
    <w:rsid w:val="00E60E25"/>
    <w:rsid w:val="00E61B16"/>
    <w:rsid w:val="00E61EE8"/>
    <w:rsid w:val="00E62C26"/>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6106"/>
    <w:rsid w:val="00E76A0B"/>
    <w:rsid w:val="00E77828"/>
    <w:rsid w:val="00E778FF"/>
    <w:rsid w:val="00E77D84"/>
    <w:rsid w:val="00E80838"/>
    <w:rsid w:val="00E8238B"/>
    <w:rsid w:val="00E83460"/>
    <w:rsid w:val="00E8346D"/>
    <w:rsid w:val="00E8362E"/>
    <w:rsid w:val="00E8366B"/>
    <w:rsid w:val="00E86023"/>
    <w:rsid w:val="00E8618E"/>
    <w:rsid w:val="00E86EEA"/>
    <w:rsid w:val="00E8767E"/>
    <w:rsid w:val="00E87F20"/>
    <w:rsid w:val="00E90079"/>
    <w:rsid w:val="00E90EE8"/>
    <w:rsid w:val="00E9132C"/>
    <w:rsid w:val="00E91D0C"/>
    <w:rsid w:val="00E93097"/>
    <w:rsid w:val="00E93D5F"/>
    <w:rsid w:val="00E944D6"/>
    <w:rsid w:val="00E954A6"/>
    <w:rsid w:val="00EA0468"/>
    <w:rsid w:val="00EA09A0"/>
    <w:rsid w:val="00EA1551"/>
    <w:rsid w:val="00EA2590"/>
    <w:rsid w:val="00EA2AF7"/>
    <w:rsid w:val="00EA32DB"/>
    <w:rsid w:val="00EA3661"/>
    <w:rsid w:val="00EA3BBF"/>
    <w:rsid w:val="00EA4691"/>
    <w:rsid w:val="00EA5218"/>
    <w:rsid w:val="00EA5593"/>
    <w:rsid w:val="00EA5C19"/>
    <w:rsid w:val="00EA6049"/>
    <w:rsid w:val="00EA6988"/>
    <w:rsid w:val="00EA7D85"/>
    <w:rsid w:val="00EB051D"/>
    <w:rsid w:val="00EB11AB"/>
    <w:rsid w:val="00EB1C60"/>
    <w:rsid w:val="00EB1E56"/>
    <w:rsid w:val="00EB2578"/>
    <w:rsid w:val="00EB47B5"/>
    <w:rsid w:val="00EB5111"/>
    <w:rsid w:val="00EB5951"/>
    <w:rsid w:val="00EB5EF1"/>
    <w:rsid w:val="00EC1422"/>
    <w:rsid w:val="00EC19E9"/>
    <w:rsid w:val="00EC1ED1"/>
    <w:rsid w:val="00EC2B1D"/>
    <w:rsid w:val="00EC3961"/>
    <w:rsid w:val="00EC42F4"/>
    <w:rsid w:val="00EC4370"/>
    <w:rsid w:val="00EC43AC"/>
    <w:rsid w:val="00EC4735"/>
    <w:rsid w:val="00EC54D4"/>
    <w:rsid w:val="00EC74DF"/>
    <w:rsid w:val="00ED01AE"/>
    <w:rsid w:val="00ED0A3B"/>
    <w:rsid w:val="00ED0B38"/>
    <w:rsid w:val="00ED0B8A"/>
    <w:rsid w:val="00ED12C7"/>
    <w:rsid w:val="00ED19D7"/>
    <w:rsid w:val="00ED396E"/>
    <w:rsid w:val="00ED407F"/>
    <w:rsid w:val="00ED5462"/>
    <w:rsid w:val="00ED6D23"/>
    <w:rsid w:val="00ED71C9"/>
    <w:rsid w:val="00EE0854"/>
    <w:rsid w:val="00EE1966"/>
    <w:rsid w:val="00EE1A7E"/>
    <w:rsid w:val="00EE272B"/>
    <w:rsid w:val="00EE327E"/>
    <w:rsid w:val="00EE3600"/>
    <w:rsid w:val="00EE51E6"/>
    <w:rsid w:val="00EE5610"/>
    <w:rsid w:val="00EE707F"/>
    <w:rsid w:val="00EE74BE"/>
    <w:rsid w:val="00EE7676"/>
    <w:rsid w:val="00EF0158"/>
    <w:rsid w:val="00EF0209"/>
    <w:rsid w:val="00EF0731"/>
    <w:rsid w:val="00EF1B40"/>
    <w:rsid w:val="00EF2A9E"/>
    <w:rsid w:val="00EF2B9E"/>
    <w:rsid w:val="00EF2FE4"/>
    <w:rsid w:val="00EF3573"/>
    <w:rsid w:val="00EF3BFD"/>
    <w:rsid w:val="00EF3D87"/>
    <w:rsid w:val="00EF4390"/>
    <w:rsid w:val="00EF439C"/>
    <w:rsid w:val="00EF4601"/>
    <w:rsid w:val="00EF48BA"/>
    <w:rsid w:val="00EF5299"/>
    <w:rsid w:val="00EF53A6"/>
    <w:rsid w:val="00EF67D8"/>
    <w:rsid w:val="00EF6A02"/>
    <w:rsid w:val="00EF6F32"/>
    <w:rsid w:val="00EF71CB"/>
    <w:rsid w:val="00EF71DD"/>
    <w:rsid w:val="00EF72EE"/>
    <w:rsid w:val="00EF7567"/>
    <w:rsid w:val="00EF7995"/>
    <w:rsid w:val="00EF7CB0"/>
    <w:rsid w:val="00EF7F39"/>
    <w:rsid w:val="00F0015E"/>
    <w:rsid w:val="00F00FA8"/>
    <w:rsid w:val="00F010A4"/>
    <w:rsid w:val="00F01B44"/>
    <w:rsid w:val="00F024B5"/>
    <w:rsid w:val="00F02607"/>
    <w:rsid w:val="00F03568"/>
    <w:rsid w:val="00F04BA2"/>
    <w:rsid w:val="00F05159"/>
    <w:rsid w:val="00F0522B"/>
    <w:rsid w:val="00F056ED"/>
    <w:rsid w:val="00F057CF"/>
    <w:rsid w:val="00F05946"/>
    <w:rsid w:val="00F05D1D"/>
    <w:rsid w:val="00F06457"/>
    <w:rsid w:val="00F06544"/>
    <w:rsid w:val="00F06BF5"/>
    <w:rsid w:val="00F07E8B"/>
    <w:rsid w:val="00F118B6"/>
    <w:rsid w:val="00F11D9D"/>
    <w:rsid w:val="00F1245B"/>
    <w:rsid w:val="00F12A51"/>
    <w:rsid w:val="00F12BDE"/>
    <w:rsid w:val="00F12DDF"/>
    <w:rsid w:val="00F13103"/>
    <w:rsid w:val="00F139D5"/>
    <w:rsid w:val="00F13A7A"/>
    <w:rsid w:val="00F13B21"/>
    <w:rsid w:val="00F14454"/>
    <w:rsid w:val="00F1471F"/>
    <w:rsid w:val="00F1514D"/>
    <w:rsid w:val="00F15C01"/>
    <w:rsid w:val="00F16D1B"/>
    <w:rsid w:val="00F21B74"/>
    <w:rsid w:val="00F21F1B"/>
    <w:rsid w:val="00F222E7"/>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1443"/>
    <w:rsid w:val="00F42054"/>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08B3"/>
    <w:rsid w:val="00F610EF"/>
    <w:rsid w:val="00F611C3"/>
    <w:rsid w:val="00F612AB"/>
    <w:rsid w:val="00F614EF"/>
    <w:rsid w:val="00F622C0"/>
    <w:rsid w:val="00F6297B"/>
    <w:rsid w:val="00F629EB"/>
    <w:rsid w:val="00F62E6D"/>
    <w:rsid w:val="00F62E74"/>
    <w:rsid w:val="00F62F24"/>
    <w:rsid w:val="00F63779"/>
    <w:rsid w:val="00F6418D"/>
    <w:rsid w:val="00F64367"/>
    <w:rsid w:val="00F652CB"/>
    <w:rsid w:val="00F675E8"/>
    <w:rsid w:val="00F67F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103"/>
    <w:rsid w:val="00F83DB5"/>
    <w:rsid w:val="00F8490F"/>
    <w:rsid w:val="00F86240"/>
    <w:rsid w:val="00F86614"/>
    <w:rsid w:val="00F91641"/>
    <w:rsid w:val="00F939D0"/>
    <w:rsid w:val="00F95A79"/>
    <w:rsid w:val="00F962B9"/>
    <w:rsid w:val="00F962DD"/>
    <w:rsid w:val="00F9702F"/>
    <w:rsid w:val="00F9749E"/>
    <w:rsid w:val="00FA0F35"/>
    <w:rsid w:val="00FA187C"/>
    <w:rsid w:val="00FA22A9"/>
    <w:rsid w:val="00FA399C"/>
    <w:rsid w:val="00FA3F9E"/>
    <w:rsid w:val="00FA45F7"/>
    <w:rsid w:val="00FA50A8"/>
    <w:rsid w:val="00FA5C89"/>
    <w:rsid w:val="00FA6AA0"/>
    <w:rsid w:val="00FA6B9C"/>
    <w:rsid w:val="00FA6EC5"/>
    <w:rsid w:val="00FA6F5F"/>
    <w:rsid w:val="00FA7230"/>
    <w:rsid w:val="00FA7C1F"/>
    <w:rsid w:val="00FB0959"/>
    <w:rsid w:val="00FB1B96"/>
    <w:rsid w:val="00FB218B"/>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8EC"/>
    <w:rsid w:val="00FC0CE6"/>
    <w:rsid w:val="00FC317A"/>
    <w:rsid w:val="00FC3774"/>
    <w:rsid w:val="00FC4050"/>
    <w:rsid w:val="00FC5B48"/>
    <w:rsid w:val="00FC5CC2"/>
    <w:rsid w:val="00FC7043"/>
    <w:rsid w:val="00FD0161"/>
    <w:rsid w:val="00FD1125"/>
    <w:rsid w:val="00FD288A"/>
    <w:rsid w:val="00FD29A6"/>
    <w:rsid w:val="00FD2DBF"/>
    <w:rsid w:val="00FD30C5"/>
    <w:rsid w:val="00FD4D62"/>
    <w:rsid w:val="00FD4D82"/>
    <w:rsid w:val="00FE1FE7"/>
    <w:rsid w:val="00FE2425"/>
    <w:rsid w:val="00FE2692"/>
    <w:rsid w:val="00FE2E7B"/>
    <w:rsid w:val="00FE36B1"/>
    <w:rsid w:val="00FE3704"/>
    <w:rsid w:val="00FE3863"/>
    <w:rsid w:val="00FE4061"/>
    <w:rsid w:val="00FE4A0C"/>
    <w:rsid w:val="00FE5113"/>
    <w:rsid w:val="00FE5649"/>
    <w:rsid w:val="00FE609A"/>
    <w:rsid w:val="00FE7CE9"/>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98931"/>
  <w15:docId w15:val="{AD68C0CB-4632-42C8-B537-732AA15B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Dzeltme">
    <w:name w:val="Revision"/>
    <w:hidden/>
    <w:uiPriority w:val="99"/>
    <w:semiHidden/>
    <w:rsid w:val="006A012B"/>
    <w:rPr>
      <w:rFonts w:ascii="Book Antiqua" w:hAnsi="Book Antiqua"/>
      <w:sz w:val="24"/>
      <w:szCs w:val="21"/>
    </w:rPr>
  </w:style>
  <w:style w:type="paragraph" w:customStyle="1" w:styleId="ListeParagraf1">
    <w:name w:val="Liste Paragraf1"/>
    <w:basedOn w:val="Normal"/>
    <w:rsid w:val="007E4381"/>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25590392">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2156690">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972102917">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27441613">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14636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86663104">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743439@meb.k12.tr" TargetMode="Externa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723623@meb.k12.tr" TargetMode="Externa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ncularorta.meb.k12.t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rcisuncularilkokulu.meb.k12.tr"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919925D6-183F-4C6A-98B3-63A2F4303571}" type="presOf" srcId="{D87EEC32-D642-4C15-8C65-E323814D2A3A}" destId="{100A08BA-E811-4584-A13C-228AF0A8A454}" srcOrd="0" destOrd="0" presId="urn:microsoft.com/office/officeart/2005/8/layout/cycle8"/>
    <dgm:cxn modelId="{6EAA332F-8376-448A-9E6A-49632CDE3351}" type="presOf" srcId="{9D338396-06AA-489D-A885-57821F5608AF}" destId="{74328851-9D17-4B33-B14E-5ED6C473319D}" srcOrd="1" destOrd="0" presId="urn:microsoft.com/office/officeart/2005/8/layout/cycle8"/>
    <dgm:cxn modelId="{E996AB4F-8142-4C83-B91C-740A7054D1B3}" type="presOf" srcId="{E4BEFF6F-FFC7-417B-9255-F71095EEBEA8}" destId="{373A7CE9-2D8B-48FF-A7E7-FD1818748C0E}"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BF0C6B31-F7D0-4B6F-A88A-D74D95B3F56F}" type="presOf" srcId="{F83FC750-7CDE-46AB-A0BA-DBC4B9D44BE3}" destId="{7C1AB41B-5598-4485-A44D-C347A61B4CBC}" srcOrd="1" destOrd="0" presId="urn:microsoft.com/office/officeart/2005/8/layout/cycle8"/>
    <dgm:cxn modelId="{501A2B73-EC88-4D49-88BA-5DFA4CEF81B9}" type="presOf" srcId="{F83FC750-7CDE-46AB-A0BA-DBC4B9D44BE3}" destId="{A8D1F0D5-26EB-48DA-960D-825E6FE928B2}"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BD5D7194-25C6-4069-A5E5-62E815EB723D}" type="presOf" srcId="{D87EEC32-D642-4C15-8C65-E323814D2A3A}" destId="{0670A7F0-9DCA-427C-8C0A-B4C908BAC054}" srcOrd="1" destOrd="0" presId="urn:microsoft.com/office/officeart/2005/8/layout/cycle8"/>
    <dgm:cxn modelId="{5D14FF18-C65D-4F2F-ACF2-B125913D530F}" type="presOf" srcId="{5F865183-0FED-4482-8550-87B2A8C2AA82}" destId="{BA526683-F383-411A-BD21-A957D08B123F}" srcOrd="0" destOrd="0" presId="urn:microsoft.com/office/officeart/2005/8/layout/cycle8"/>
    <dgm:cxn modelId="{955FCDC9-C2B8-4CFA-A1E1-D2B3B038A303}" type="presOf" srcId="{E4BEFF6F-FFC7-417B-9255-F71095EEBEA8}" destId="{A1403B5E-13CE-4459-8B64-0B1573A1231F}" srcOrd="1" destOrd="0" presId="urn:microsoft.com/office/officeart/2005/8/layout/cycle8"/>
    <dgm:cxn modelId="{B8C29543-3A5D-49E0-A576-1D93856650DF}" type="presOf" srcId="{9AF66792-BEEB-4FEB-B68B-FC30221BAEDC}" destId="{A1BFAE48-9AEF-4CE2-881C-145A2B40B699}" srcOrd="1" destOrd="0" presId="urn:microsoft.com/office/officeart/2005/8/layout/cycle8"/>
    <dgm:cxn modelId="{2E2723A6-D41F-4D07-A476-B4DE76CCA551}" type="presOf" srcId="{E8BE0BFE-2A93-4BC8-B8DE-3F71AC38D567}" destId="{E9FBB2A5-3CF1-4CA9-AA14-6E5ECC6DD6B0}"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F5DED435-2815-46CF-906C-4451E457A7E0}" srcId="{5F865183-0FED-4482-8550-87B2A8C2AA82}" destId="{9D338396-06AA-489D-A885-57821F5608AF}" srcOrd="1" destOrd="0" parTransId="{68EB9345-FC5E-47B8-9CEB-4D44BC803B6D}" sibTransId="{0458A555-11F1-4B12-B5B2-E49A910ED0C2}"/>
    <dgm:cxn modelId="{202CEFE5-1996-41FD-8164-24F8A4D662C1}" type="presOf" srcId="{9D338396-06AA-489D-A885-57821F5608AF}" destId="{8960C805-F742-4752-A3B8-A7047D0574FA}" srcOrd="0" destOrd="0" presId="urn:microsoft.com/office/officeart/2005/8/layout/cycle8"/>
    <dgm:cxn modelId="{D8E998E5-C76B-4A14-8CB4-3329723511F3}"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58DA3ABE-8DCE-4491-A156-751653800501}" type="presOf" srcId="{9AF66792-BEEB-4FEB-B68B-FC30221BAEDC}" destId="{C5494AC2-E33F-4DD2-9D4B-315106DC9766}" srcOrd="0" destOrd="0" presId="urn:microsoft.com/office/officeart/2005/8/layout/cycle8"/>
    <dgm:cxn modelId="{348F45A1-B8EC-47A1-8967-619521CF6E2C}" type="presParOf" srcId="{BA526683-F383-411A-BD21-A957D08B123F}" destId="{267B72DD-396A-4206-8F4C-85D79C74CCAD}" srcOrd="0" destOrd="0" presId="urn:microsoft.com/office/officeart/2005/8/layout/cycle8"/>
    <dgm:cxn modelId="{A648867B-CA93-40B8-8DF2-F80CBE31A19A}" type="presParOf" srcId="{BA526683-F383-411A-BD21-A957D08B123F}" destId="{76741CD6-A839-4282-8258-5C7E678D3A5F}" srcOrd="1" destOrd="0" presId="urn:microsoft.com/office/officeart/2005/8/layout/cycle8"/>
    <dgm:cxn modelId="{A0B567D0-3B37-4BCA-B401-1617CE08498B}" type="presParOf" srcId="{BA526683-F383-411A-BD21-A957D08B123F}" destId="{0161085C-00D5-4CA7-B7B4-7072D5C40C1D}" srcOrd="2" destOrd="0" presId="urn:microsoft.com/office/officeart/2005/8/layout/cycle8"/>
    <dgm:cxn modelId="{66AA1F95-DF61-4C3C-96DA-5018D0AF9708}" type="presParOf" srcId="{BA526683-F383-411A-BD21-A957D08B123F}" destId="{E9FBB2A5-3CF1-4CA9-AA14-6E5ECC6DD6B0}" srcOrd="3" destOrd="0" presId="urn:microsoft.com/office/officeart/2005/8/layout/cycle8"/>
    <dgm:cxn modelId="{2B8D7254-ABC1-4E9A-B77F-106D54BCBFA6}" type="presParOf" srcId="{BA526683-F383-411A-BD21-A957D08B123F}" destId="{8960C805-F742-4752-A3B8-A7047D0574FA}" srcOrd="4" destOrd="0" presId="urn:microsoft.com/office/officeart/2005/8/layout/cycle8"/>
    <dgm:cxn modelId="{0ADA7A0A-9D34-4BB8-BEF5-BF0CE169A0DE}" type="presParOf" srcId="{BA526683-F383-411A-BD21-A957D08B123F}" destId="{F9BAE066-5F77-4D2A-8EBB-3E2B5ED5B8F6}" srcOrd="5" destOrd="0" presId="urn:microsoft.com/office/officeart/2005/8/layout/cycle8"/>
    <dgm:cxn modelId="{246DC721-CA52-4ECB-972F-6D860DE2BE4D}" type="presParOf" srcId="{BA526683-F383-411A-BD21-A957D08B123F}" destId="{724342BE-275A-4C17-8746-BB3F74C86E9A}" srcOrd="6" destOrd="0" presId="urn:microsoft.com/office/officeart/2005/8/layout/cycle8"/>
    <dgm:cxn modelId="{CE8CF5E7-FFB8-4623-944B-587184B154BB}" type="presParOf" srcId="{BA526683-F383-411A-BD21-A957D08B123F}" destId="{74328851-9D17-4B33-B14E-5ED6C473319D}" srcOrd="7" destOrd="0" presId="urn:microsoft.com/office/officeart/2005/8/layout/cycle8"/>
    <dgm:cxn modelId="{37BBE445-EEF6-4DD1-9372-0E78FD10D8E7}" type="presParOf" srcId="{BA526683-F383-411A-BD21-A957D08B123F}" destId="{100A08BA-E811-4584-A13C-228AF0A8A454}" srcOrd="8" destOrd="0" presId="urn:microsoft.com/office/officeart/2005/8/layout/cycle8"/>
    <dgm:cxn modelId="{97E5B853-E1EA-4C1C-9B52-74A560898225}" type="presParOf" srcId="{BA526683-F383-411A-BD21-A957D08B123F}" destId="{10C6BB2E-F0EC-4195-A687-1B651A3EFA76}" srcOrd="9" destOrd="0" presId="urn:microsoft.com/office/officeart/2005/8/layout/cycle8"/>
    <dgm:cxn modelId="{C06A008C-ECED-4F7F-B8A9-9E0EC3AF267F}" type="presParOf" srcId="{BA526683-F383-411A-BD21-A957D08B123F}" destId="{8F326C79-01EA-49A9-93CF-B76D99523F6F}" srcOrd="10" destOrd="0" presId="urn:microsoft.com/office/officeart/2005/8/layout/cycle8"/>
    <dgm:cxn modelId="{82C69489-4F2C-4925-82C9-2D78BFC93FC3}" type="presParOf" srcId="{BA526683-F383-411A-BD21-A957D08B123F}" destId="{0670A7F0-9DCA-427C-8C0A-B4C908BAC054}" srcOrd="11" destOrd="0" presId="urn:microsoft.com/office/officeart/2005/8/layout/cycle8"/>
    <dgm:cxn modelId="{CD5A014F-0B4A-46CE-A05A-2457761B65DF}" type="presParOf" srcId="{BA526683-F383-411A-BD21-A957D08B123F}" destId="{C5494AC2-E33F-4DD2-9D4B-315106DC9766}" srcOrd="12" destOrd="0" presId="urn:microsoft.com/office/officeart/2005/8/layout/cycle8"/>
    <dgm:cxn modelId="{C198B176-1C5A-40F2-9EFF-10C84C911255}" type="presParOf" srcId="{BA526683-F383-411A-BD21-A957D08B123F}" destId="{DCE20721-BDA9-4878-B677-ECD404A96052}" srcOrd="13" destOrd="0" presId="urn:microsoft.com/office/officeart/2005/8/layout/cycle8"/>
    <dgm:cxn modelId="{7E6C50D4-2560-430E-B89F-EFF83D5D63E9}" type="presParOf" srcId="{BA526683-F383-411A-BD21-A957D08B123F}" destId="{05E765BB-BC5C-4A33-B523-B9E8DE4B5339}" srcOrd="14" destOrd="0" presId="urn:microsoft.com/office/officeart/2005/8/layout/cycle8"/>
    <dgm:cxn modelId="{451B4D9B-757F-4FFC-A6DA-B5FCD42BEB97}" type="presParOf" srcId="{BA526683-F383-411A-BD21-A957D08B123F}" destId="{A1BFAE48-9AEF-4CE2-881C-145A2B40B699}" srcOrd="15" destOrd="0" presId="urn:microsoft.com/office/officeart/2005/8/layout/cycle8"/>
    <dgm:cxn modelId="{79AF5606-8986-46AB-A49F-105EABB4C63E}" type="presParOf" srcId="{BA526683-F383-411A-BD21-A957D08B123F}" destId="{373A7CE9-2D8B-48FF-A7E7-FD1818748C0E}" srcOrd="16" destOrd="0" presId="urn:microsoft.com/office/officeart/2005/8/layout/cycle8"/>
    <dgm:cxn modelId="{DA711B22-2BDA-40E7-9CDE-5D34C23DF3E3}" type="presParOf" srcId="{BA526683-F383-411A-BD21-A957D08B123F}" destId="{3F64E8A9-68A0-49A0-9836-9DC0636C5308}" srcOrd="17" destOrd="0" presId="urn:microsoft.com/office/officeart/2005/8/layout/cycle8"/>
    <dgm:cxn modelId="{7B9E57BE-5262-4C05-9DA9-2171C21D7410}" type="presParOf" srcId="{BA526683-F383-411A-BD21-A957D08B123F}" destId="{219E29F9-B39D-4D14-B51F-12F5FC91D16A}" srcOrd="18" destOrd="0" presId="urn:microsoft.com/office/officeart/2005/8/layout/cycle8"/>
    <dgm:cxn modelId="{0E5D4FD8-062B-483C-A96C-B66DF8BB6DDB}" type="presParOf" srcId="{BA526683-F383-411A-BD21-A957D08B123F}" destId="{A1403B5E-13CE-4459-8B64-0B1573A1231F}" srcOrd="19" destOrd="0" presId="urn:microsoft.com/office/officeart/2005/8/layout/cycle8"/>
    <dgm:cxn modelId="{EAA71E11-FAEE-45ED-ABBE-8E06C2D7633B}" type="presParOf" srcId="{BA526683-F383-411A-BD21-A957D08B123F}" destId="{A8D1F0D5-26EB-48DA-960D-825E6FE928B2}" srcOrd="20" destOrd="0" presId="urn:microsoft.com/office/officeart/2005/8/layout/cycle8"/>
    <dgm:cxn modelId="{EFEB6AD0-B9AD-4C35-97C8-005EEBB5E1BE}" type="presParOf" srcId="{BA526683-F383-411A-BD21-A957D08B123F}" destId="{00CD3B3C-3082-4805-826B-376EF526FEE2}" srcOrd="21" destOrd="0" presId="urn:microsoft.com/office/officeart/2005/8/layout/cycle8"/>
    <dgm:cxn modelId="{17FE4C43-5A1D-41E0-9266-12E9B53CBF55}" type="presParOf" srcId="{BA526683-F383-411A-BD21-A957D08B123F}" destId="{2FD8AE9A-C7EC-49F2-9050-CD7F86110061}" srcOrd="22" destOrd="0" presId="urn:microsoft.com/office/officeart/2005/8/layout/cycle8"/>
    <dgm:cxn modelId="{B6F83A1B-0A1D-4F57-938E-2C006712DFF7}" type="presParOf" srcId="{BA526683-F383-411A-BD21-A957D08B123F}" destId="{7C1AB41B-5598-4485-A44D-C347A61B4CBC}" srcOrd="23" destOrd="0" presId="urn:microsoft.com/office/officeart/2005/8/layout/cycle8"/>
    <dgm:cxn modelId="{025F3BF1-407E-4C4B-9CAE-452BC627F9E3}" type="presParOf" srcId="{BA526683-F383-411A-BD21-A957D08B123F}" destId="{601CF880-1EA8-49BA-A98C-3E771E83102C}" srcOrd="24" destOrd="0" presId="urn:microsoft.com/office/officeart/2005/8/layout/cycle8"/>
    <dgm:cxn modelId="{F0492E4C-A31F-47D5-91EF-0C87B9F6A360}" type="presParOf" srcId="{BA526683-F383-411A-BD21-A957D08B123F}" destId="{ECF12B94-746D-4140-9C29-523F028781F4}" srcOrd="25" destOrd="0" presId="urn:microsoft.com/office/officeart/2005/8/layout/cycle8"/>
    <dgm:cxn modelId="{BFDCE13A-83E0-4A84-A6C8-E9BE2D2F792B}" type="presParOf" srcId="{BA526683-F383-411A-BD21-A957D08B123F}" destId="{AA1D771B-54D6-4293-AFCF-8FD4851F902B}" srcOrd="26" destOrd="0" presId="urn:microsoft.com/office/officeart/2005/8/layout/cycle8"/>
    <dgm:cxn modelId="{FA0D3C72-3517-49DB-8395-8B451DF7F3D3}" type="presParOf" srcId="{BA526683-F383-411A-BD21-A957D08B123F}" destId="{A12A4E20-5E81-4B37-8861-95D5A02D88F6}" srcOrd="27" destOrd="0" presId="urn:microsoft.com/office/officeart/2005/8/layout/cycle8"/>
    <dgm:cxn modelId="{ECC2F3AC-6FDF-40B5-9FB3-4A4A73334825}" type="presParOf" srcId="{BA526683-F383-411A-BD21-A957D08B123F}" destId="{B88E6692-EF45-4A23-AE28-DC438D3CCFE6}" srcOrd="28" destOrd="0" presId="urn:microsoft.com/office/officeart/2005/8/layout/cycle8"/>
    <dgm:cxn modelId="{D215C596-8F50-4974-9B21-DA801B5AEC43}"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0939" y="143049"/>
          <a:ext cx="2157603" cy="2157603"/>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41112" y="418657"/>
        <a:ext cx="565086" cy="436657"/>
      </dsp:txXfrm>
    </dsp:sp>
    <dsp:sp modelId="{8960C805-F742-4752-A3B8-A7047D0574FA}">
      <dsp:nvSpPr>
        <dsp:cNvPr id="0" name=""/>
        <dsp:cNvSpPr/>
      </dsp:nvSpPr>
      <dsp:spPr>
        <a:xfrm>
          <a:off x="936624" y="187486"/>
          <a:ext cx="2157603" cy="2157603"/>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00712" y="1060801"/>
        <a:ext cx="590772" cy="423814"/>
      </dsp:txXfrm>
    </dsp:sp>
    <dsp:sp modelId="{100A08BA-E811-4584-A13C-228AF0A8A454}">
      <dsp:nvSpPr>
        <dsp:cNvPr id="0" name=""/>
        <dsp:cNvSpPr/>
      </dsp:nvSpPr>
      <dsp:spPr>
        <a:xfrm>
          <a:off x="910939" y="231922"/>
          <a:ext cx="2157603" cy="2157603"/>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41112" y="1690102"/>
        <a:ext cx="565086" cy="436657"/>
      </dsp:txXfrm>
    </dsp:sp>
    <dsp:sp modelId="{C5494AC2-E33F-4DD2-9D4B-315106DC9766}">
      <dsp:nvSpPr>
        <dsp:cNvPr id="0" name=""/>
        <dsp:cNvSpPr/>
      </dsp:nvSpPr>
      <dsp:spPr>
        <a:xfrm>
          <a:off x="859567" y="231922"/>
          <a:ext cx="2157603" cy="215760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21911" y="1690102"/>
        <a:ext cx="565086" cy="436657"/>
      </dsp:txXfrm>
    </dsp:sp>
    <dsp:sp modelId="{373A7CE9-2D8B-48FF-A7E7-FD1818748C0E}">
      <dsp:nvSpPr>
        <dsp:cNvPr id="0" name=""/>
        <dsp:cNvSpPr/>
      </dsp:nvSpPr>
      <dsp:spPr>
        <a:xfrm>
          <a:off x="833881" y="187486"/>
          <a:ext cx="2157603" cy="2157603"/>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6624" y="1060801"/>
        <a:ext cx="590772" cy="423814"/>
      </dsp:txXfrm>
    </dsp:sp>
    <dsp:sp modelId="{A8D1F0D5-26EB-48DA-960D-825E6FE928B2}">
      <dsp:nvSpPr>
        <dsp:cNvPr id="0" name=""/>
        <dsp:cNvSpPr/>
      </dsp:nvSpPr>
      <dsp:spPr>
        <a:xfrm>
          <a:off x="859567" y="143049"/>
          <a:ext cx="2157603" cy="2157603"/>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21911" y="418657"/>
        <a:ext cx="565086" cy="436657"/>
      </dsp:txXfrm>
    </dsp:sp>
    <dsp:sp modelId="{601CF880-1EA8-49BA-A98C-3E771E83102C}">
      <dsp:nvSpPr>
        <dsp:cNvPr id="0" name=""/>
        <dsp:cNvSpPr/>
      </dsp:nvSpPr>
      <dsp:spPr>
        <a:xfrm>
          <a:off x="777294" y="9483"/>
          <a:ext cx="2424734" cy="242473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2980" y="53920"/>
          <a:ext cx="2424734" cy="242473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7294" y="98356"/>
          <a:ext cx="2424734" cy="242473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6080" y="98356"/>
          <a:ext cx="2424734" cy="242473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0394" y="53920"/>
          <a:ext cx="2424734" cy="242473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6080" y="9483"/>
          <a:ext cx="2424734" cy="242473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E0E7-CBC2-4103-AA92-77A4E137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4667</Words>
  <Characters>26607</Characters>
  <Application>Microsoft Office Word</Application>
  <DocSecurity>0</DocSecurity>
  <Lines>221</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User</cp:lastModifiedBy>
  <cp:revision>24</cp:revision>
  <cp:lastPrinted>2020-02-20T10:54:00Z</cp:lastPrinted>
  <dcterms:created xsi:type="dcterms:W3CDTF">2024-02-26T08:02:00Z</dcterms:created>
  <dcterms:modified xsi:type="dcterms:W3CDTF">2024-02-26T09:18:00Z</dcterms:modified>
</cp:coreProperties>
</file>